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B217DA">
      <w:r>
        <w:t>Русский язык 9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75"/>
        <w:gridCol w:w="3164"/>
        <w:gridCol w:w="4603"/>
        <w:gridCol w:w="3685"/>
        <w:gridCol w:w="2546"/>
      </w:tblGrid>
      <w:tr w:rsidR="00151F07" w:rsidTr="00256607">
        <w:tc>
          <w:tcPr>
            <w:tcW w:w="975" w:type="dxa"/>
          </w:tcPr>
          <w:p w:rsidR="00151F07" w:rsidRDefault="00151F07">
            <w:r>
              <w:t>№ п/п</w:t>
            </w:r>
          </w:p>
        </w:tc>
        <w:tc>
          <w:tcPr>
            <w:tcW w:w="3164" w:type="dxa"/>
          </w:tcPr>
          <w:p w:rsidR="00151F07" w:rsidRDefault="00151F07">
            <w:r>
              <w:t>Тема урока</w:t>
            </w:r>
          </w:p>
        </w:tc>
        <w:tc>
          <w:tcPr>
            <w:tcW w:w="4603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685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546" w:type="dxa"/>
          </w:tcPr>
          <w:p w:rsidR="00151F07" w:rsidRDefault="00151F07">
            <w:r>
              <w:t>Почта учителя</w:t>
            </w:r>
          </w:p>
        </w:tc>
      </w:tr>
      <w:tr w:rsidR="00256607" w:rsidTr="00256607">
        <w:tc>
          <w:tcPr>
            <w:tcW w:w="975" w:type="dxa"/>
          </w:tcPr>
          <w:p w:rsidR="00256607" w:rsidRDefault="00256607" w:rsidP="00256607">
            <w:r>
              <w:t>1</w:t>
            </w:r>
          </w:p>
        </w:tc>
        <w:tc>
          <w:tcPr>
            <w:tcW w:w="3164" w:type="dxa"/>
          </w:tcPr>
          <w:p w:rsidR="00256607" w:rsidRDefault="00256607" w:rsidP="00256607">
            <w:r w:rsidRPr="001F5C2D">
              <w:rPr>
                <w:rFonts w:eastAsia="Calibri"/>
              </w:rPr>
              <w:t>Пунктуация в бессоюзном сложном предложении.</w:t>
            </w:r>
          </w:p>
        </w:tc>
        <w:tc>
          <w:tcPr>
            <w:tcW w:w="4603" w:type="dxa"/>
          </w:tcPr>
          <w:p w:rsidR="00256607" w:rsidRDefault="00256607" w:rsidP="00256607">
            <w:r>
              <w:t>Старый учебник: §21, упр.550</w:t>
            </w:r>
          </w:p>
          <w:p w:rsidR="00256607" w:rsidRDefault="00256607" w:rsidP="00256607">
            <w:r>
              <w:t xml:space="preserve">Новый: §22, упр.453 Материалы РЕШ: урок 43, тренировочные упражнения </w:t>
            </w:r>
            <w:hyperlink r:id="rId5" w:history="1">
              <w:r w:rsidRPr="00046289">
                <w:rPr>
                  <w:rStyle w:val="a4"/>
                </w:rPr>
                <w:t>https://resh.edu.ru/subject/lesson/2222/</w:t>
              </w:r>
            </w:hyperlink>
            <w:r>
              <w:t xml:space="preserve"> </w:t>
            </w:r>
          </w:p>
        </w:tc>
        <w:tc>
          <w:tcPr>
            <w:tcW w:w="3685" w:type="dxa"/>
          </w:tcPr>
          <w:p w:rsidR="00256607" w:rsidRDefault="00256607" w:rsidP="00256607">
            <w:r>
              <w:t>Старый учебник: §21, упр. 549</w:t>
            </w:r>
          </w:p>
          <w:p w:rsidR="00256607" w:rsidRDefault="00256607" w:rsidP="00256607">
            <w:r>
              <w:t>Новый: §22, упр.452</w:t>
            </w:r>
          </w:p>
        </w:tc>
        <w:tc>
          <w:tcPr>
            <w:tcW w:w="2546" w:type="dxa"/>
          </w:tcPr>
          <w:p w:rsidR="00256607" w:rsidRDefault="00256607" w:rsidP="00256607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56607" w:rsidRDefault="00256607" w:rsidP="00256607">
            <w:r>
              <w:t>9б – Гудиева Е.В.</w:t>
            </w:r>
          </w:p>
          <w:p w:rsidR="00256607" w:rsidRDefault="00256607" w:rsidP="00256607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256607" w:rsidRDefault="00256607" w:rsidP="00256607">
            <w:r>
              <w:t>9г – Гудиева Е.В.</w:t>
            </w:r>
          </w:p>
        </w:tc>
      </w:tr>
      <w:tr w:rsidR="00256607" w:rsidTr="00256607">
        <w:tc>
          <w:tcPr>
            <w:tcW w:w="975" w:type="dxa"/>
          </w:tcPr>
          <w:p w:rsidR="00256607" w:rsidRDefault="00256607" w:rsidP="00256607">
            <w:r>
              <w:t>2</w:t>
            </w:r>
          </w:p>
        </w:tc>
        <w:tc>
          <w:tcPr>
            <w:tcW w:w="3164" w:type="dxa"/>
          </w:tcPr>
          <w:p w:rsidR="00256607" w:rsidRDefault="00256607" w:rsidP="00256607">
            <w:r w:rsidRPr="001F5C2D">
              <w:rPr>
                <w:rFonts w:eastAsia="Calibri"/>
              </w:rPr>
              <w:t>Обобщающее повторение по теме «Бессоюзные сложные предложения».</w:t>
            </w:r>
          </w:p>
        </w:tc>
        <w:tc>
          <w:tcPr>
            <w:tcW w:w="4603" w:type="dxa"/>
          </w:tcPr>
          <w:p w:rsidR="00256607" w:rsidRDefault="00256607" w:rsidP="00256607">
            <w:r>
              <w:t>Старый учебник: §19-21, упр.558, 564, 565</w:t>
            </w:r>
          </w:p>
          <w:p w:rsidR="00256607" w:rsidRDefault="00256607" w:rsidP="00256607">
            <w:r>
              <w:t>Новый: §20-22, упр. 459, 463, 464</w:t>
            </w:r>
          </w:p>
          <w:p w:rsidR="00256607" w:rsidRDefault="00256607" w:rsidP="00256607">
            <w:r>
              <w:t xml:space="preserve">Материалы РЕШ: урок 46, тренировочные задания </w:t>
            </w:r>
            <w:hyperlink r:id="rId6" w:history="1">
              <w:r w:rsidRPr="00046289">
                <w:rPr>
                  <w:rStyle w:val="a4"/>
                </w:rPr>
                <w:t>https://resh.edu.ru/subject/lesson/2452/</w:t>
              </w:r>
            </w:hyperlink>
            <w:r>
              <w:t xml:space="preserve"> </w:t>
            </w:r>
          </w:p>
        </w:tc>
        <w:tc>
          <w:tcPr>
            <w:tcW w:w="3685" w:type="dxa"/>
          </w:tcPr>
          <w:p w:rsidR="00256607" w:rsidRDefault="00256607" w:rsidP="00256607">
            <w:r>
              <w:t>Старый учебник: §19-21, упр. 561</w:t>
            </w:r>
          </w:p>
          <w:p w:rsidR="00256607" w:rsidRDefault="00256607" w:rsidP="00256607">
            <w:r>
              <w:t>Новый: §20-22, упр. 460</w:t>
            </w:r>
          </w:p>
        </w:tc>
        <w:tc>
          <w:tcPr>
            <w:tcW w:w="2546" w:type="dxa"/>
          </w:tcPr>
          <w:p w:rsidR="00256607" w:rsidRDefault="00256607" w:rsidP="00256607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56607" w:rsidRDefault="00256607" w:rsidP="00256607">
            <w:r>
              <w:t>9б – Гудиева Е.В.</w:t>
            </w:r>
          </w:p>
          <w:p w:rsidR="00256607" w:rsidRDefault="00256607" w:rsidP="00256607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256607" w:rsidRDefault="00256607" w:rsidP="00256607">
            <w:r>
              <w:t>9г – Гудиева Е.В.</w:t>
            </w:r>
          </w:p>
        </w:tc>
      </w:tr>
      <w:tr w:rsidR="00256607" w:rsidTr="00DB718C">
        <w:tc>
          <w:tcPr>
            <w:tcW w:w="975" w:type="dxa"/>
          </w:tcPr>
          <w:p w:rsidR="00256607" w:rsidRDefault="00256607" w:rsidP="00256607">
            <w:r>
              <w:t>3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07" w:rsidRPr="001F5C2D" w:rsidRDefault="00256607" w:rsidP="00256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pacing w:val="7"/>
              </w:rPr>
            </w:pPr>
            <w:r w:rsidRPr="001F5C2D">
              <w:rPr>
                <w:rFonts w:eastAsia="Calibri"/>
              </w:rPr>
              <w:t>Сложное предложение с различными видами союзной и бессоюзной связи.</w:t>
            </w:r>
          </w:p>
        </w:tc>
        <w:tc>
          <w:tcPr>
            <w:tcW w:w="4603" w:type="dxa"/>
          </w:tcPr>
          <w:p w:rsidR="00256607" w:rsidRDefault="00256607" w:rsidP="00256607">
            <w:r>
              <w:t xml:space="preserve">Старый учебник: </w:t>
            </w:r>
            <w:r w:rsidRPr="00256607">
              <w:t>§</w:t>
            </w:r>
            <w:r>
              <w:t>22</w:t>
            </w:r>
            <w:r w:rsidR="00401EAC">
              <w:t>, упр.574</w:t>
            </w:r>
          </w:p>
          <w:p w:rsidR="00401EAC" w:rsidRDefault="00401EAC" w:rsidP="00256607">
            <w:r>
              <w:t xml:space="preserve">Новый учебник: </w:t>
            </w:r>
            <w:r w:rsidRPr="00401EAC">
              <w:t>§</w:t>
            </w:r>
            <w:r>
              <w:t>23, упр.472</w:t>
            </w:r>
          </w:p>
          <w:p w:rsidR="002E1A95" w:rsidRDefault="002E1A95" w:rsidP="00256607">
            <w:r>
              <w:t xml:space="preserve">Материалы РЕШ: </w:t>
            </w:r>
            <w:hyperlink r:id="rId7" w:history="1">
              <w:r w:rsidRPr="00871359">
                <w:rPr>
                  <w:rStyle w:val="a4"/>
                </w:rPr>
                <w:t>https://resh.edu.ru/subject/lesson/2450/</w:t>
              </w:r>
            </w:hyperlink>
          </w:p>
          <w:p w:rsidR="002E1A95" w:rsidRDefault="002E1A95" w:rsidP="00256607">
            <w:r>
              <w:t>Тренировочные задания</w:t>
            </w:r>
          </w:p>
        </w:tc>
        <w:tc>
          <w:tcPr>
            <w:tcW w:w="3685" w:type="dxa"/>
          </w:tcPr>
          <w:p w:rsidR="00256607" w:rsidRDefault="00401EAC" w:rsidP="00256607">
            <w:r>
              <w:t xml:space="preserve">Старый учебник: </w:t>
            </w:r>
            <w:r w:rsidRPr="00401EAC">
              <w:t>§</w:t>
            </w:r>
            <w:r>
              <w:t>22, упр.576</w:t>
            </w:r>
          </w:p>
          <w:p w:rsidR="00401EAC" w:rsidRDefault="00401EAC" w:rsidP="00256607">
            <w:r>
              <w:t xml:space="preserve">Новый: </w:t>
            </w:r>
            <w:r w:rsidRPr="00401EAC">
              <w:t>§</w:t>
            </w:r>
            <w:r>
              <w:t>23, упр474</w:t>
            </w:r>
          </w:p>
        </w:tc>
        <w:tc>
          <w:tcPr>
            <w:tcW w:w="2546" w:type="dxa"/>
          </w:tcPr>
          <w:p w:rsidR="00256607" w:rsidRDefault="00256607" w:rsidP="00256607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56607" w:rsidRDefault="00256607" w:rsidP="00256607">
            <w:r>
              <w:t>9б – Гудиева Е.В.</w:t>
            </w:r>
          </w:p>
          <w:p w:rsidR="00256607" w:rsidRDefault="00256607" w:rsidP="00256607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256607" w:rsidRDefault="00256607" w:rsidP="00256607">
            <w:r>
              <w:t>9г – Гудиева Е.В.</w:t>
            </w:r>
          </w:p>
        </w:tc>
      </w:tr>
      <w:tr w:rsidR="00256607" w:rsidTr="00DB718C">
        <w:tc>
          <w:tcPr>
            <w:tcW w:w="975" w:type="dxa"/>
          </w:tcPr>
          <w:p w:rsidR="00256607" w:rsidRDefault="00256607" w:rsidP="00256607">
            <w:r>
              <w:t>4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07" w:rsidRPr="001F5C2D" w:rsidRDefault="00256607" w:rsidP="0025660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F5C2D">
              <w:rPr>
                <w:rFonts w:eastAsia="Calibri"/>
              </w:rPr>
              <w:t>Сложное предложение с различными видами союзной и бессоюзной связи.</w:t>
            </w:r>
          </w:p>
        </w:tc>
        <w:tc>
          <w:tcPr>
            <w:tcW w:w="4603" w:type="dxa"/>
          </w:tcPr>
          <w:p w:rsidR="00256607" w:rsidRDefault="00401EAC" w:rsidP="00256607">
            <w:r>
              <w:t xml:space="preserve">Старый учебник: </w:t>
            </w:r>
            <w:r w:rsidRPr="00401EAC">
              <w:t>§</w:t>
            </w:r>
            <w:r>
              <w:t>22, упр578</w:t>
            </w:r>
          </w:p>
          <w:p w:rsidR="00401EAC" w:rsidRDefault="00401EAC" w:rsidP="00256607">
            <w:r>
              <w:t xml:space="preserve">Новый учебник: </w:t>
            </w:r>
            <w:r w:rsidRPr="00401EAC">
              <w:t>§</w:t>
            </w:r>
            <w:r>
              <w:t>23, упр476</w:t>
            </w:r>
          </w:p>
          <w:p w:rsidR="002E1A95" w:rsidRDefault="002E1A95" w:rsidP="00256607">
            <w:r>
              <w:t xml:space="preserve">Материалы РЕШ: </w:t>
            </w:r>
            <w:hyperlink r:id="rId8" w:history="1">
              <w:r w:rsidRPr="00871359">
                <w:rPr>
                  <w:rStyle w:val="a4"/>
                </w:rPr>
                <w:t>https://resh.edu.ru/subject/lesson/2451/</w:t>
              </w:r>
            </w:hyperlink>
          </w:p>
          <w:p w:rsidR="002E1A95" w:rsidRDefault="002E1A95" w:rsidP="00256607">
            <w:r>
              <w:t>Тренировочные задания</w:t>
            </w:r>
          </w:p>
        </w:tc>
        <w:tc>
          <w:tcPr>
            <w:tcW w:w="3685" w:type="dxa"/>
          </w:tcPr>
          <w:p w:rsidR="00256607" w:rsidRDefault="00401EAC" w:rsidP="00256607">
            <w:r>
              <w:t xml:space="preserve">Старый учебник: </w:t>
            </w:r>
            <w:r w:rsidRPr="00401EAC">
              <w:t>§</w:t>
            </w:r>
            <w:r>
              <w:t>22, упр577</w:t>
            </w:r>
          </w:p>
          <w:p w:rsidR="00401EAC" w:rsidRDefault="00401EAC" w:rsidP="00256607">
            <w:r>
              <w:t xml:space="preserve">Новый: </w:t>
            </w:r>
            <w:r w:rsidRPr="00401EAC">
              <w:t>§</w:t>
            </w:r>
            <w:r>
              <w:t>23, упр475</w:t>
            </w:r>
          </w:p>
        </w:tc>
        <w:tc>
          <w:tcPr>
            <w:tcW w:w="2546" w:type="dxa"/>
          </w:tcPr>
          <w:p w:rsidR="00256607" w:rsidRDefault="00256607" w:rsidP="00256607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56607" w:rsidRDefault="00256607" w:rsidP="00256607">
            <w:r>
              <w:t>9б – Гудиева Е.В.</w:t>
            </w:r>
          </w:p>
          <w:p w:rsidR="00256607" w:rsidRDefault="00256607" w:rsidP="00256607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256607" w:rsidRDefault="00256607" w:rsidP="00256607">
            <w:r>
              <w:t>9г – Гудиева Е.В.</w:t>
            </w:r>
          </w:p>
        </w:tc>
      </w:tr>
      <w:tr w:rsidR="00256607" w:rsidTr="00DB718C">
        <w:tc>
          <w:tcPr>
            <w:tcW w:w="975" w:type="dxa"/>
          </w:tcPr>
          <w:p w:rsidR="00256607" w:rsidRDefault="00256607" w:rsidP="00256607">
            <w:r>
              <w:t>5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07" w:rsidRPr="001F5C2D" w:rsidRDefault="00256607" w:rsidP="0025660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 w:rsidRPr="001F5C2D">
              <w:rPr>
                <w:rFonts w:eastAsia="Calibri"/>
              </w:rPr>
              <w:t>Знаки препинания в предложении с различными видами связи.</w:t>
            </w:r>
          </w:p>
        </w:tc>
        <w:tc>
          <w:tcPr>
            <w:tcW w:w="4603" w:type="dxa"/>
          </w:tcPr>
          <w:p w:rsidR="00401EAC" w:rsidRDefault="00401EAC" w:rsidP="00401EAC">
            <w:r>
              <w:t>Старый учебник: §22, упр581</w:t>
            </w:r>
          </w:p>
          <w:p w:rsidR="00256607" w:rsidRDefault="00401EAC" w:rsidP="00401EAC">
            <w:r>
              <w:t>Новый учебник: §23</w:t>
            </w:r>
          </w:p>
          <w:p w:rsidR="002E1A95" w:rsidRDefault="002E1A95" w:rsidP="00401EAC">
            <w:r>
              <w:t xml:space="preserve">Материалы РЕШ: </w:t>
            </w:r>
            <w:hyperlink r:id="rId9" w:history="1">
              <w:r w:rsidRPr="00871359">
                <w:rPr>
                  <w:rStyle w:val="a4"/>
                </w:rPr>
                <w:t>https://resh.edu.ru/subject/lesson/2449/</w:t>
              </w:r>
            </w:hyperlink>
          </w:p>
          <w:p w:rsidR="002E1A95" w:rsidRDefault="002E1A95" w:rsidP="00401EAC">
            <w:r>
              <w:lastRenderedPageBreak/>
              <w:t>Тренировочные задания</w:t>
            </w:r>
          </w:p>
        </w:tc>
        <w:tc>
          <w:tcPr>
            <w:tcW w:w="3685" w:type="dxa"/>
          </w:tcPr>
          <w:p w:rsidR="00401EAC" w:rsidRDefault="007C6FD6" w:rsidP="00401EAC">
            <w:r>
              <w:lastRenderedPageBreak/>
              <w:t>Старый учебник: §22, упр585</w:t>
            </w:r>
          </w:p>
          <w:p w:rsidR="00256607" w:rsidRDefault="00401EAC" w:rsidP="00401EAC">
            <w:r>
              <w:t>Новый учебник: §23</w:t>
            </w:r>
            <w:r w:rsidR="007C6FD6">
              <w:t>, упр484</w:t>
            </w:r>
          </w:p>
        </w:tc>
        <w:tc>
          <w:tcPr>
            <w:tcW w:w="2546" w:type="dxa"/>
          </w:tcPr>
          <w:p w:rsidR="00256607" w:rsidRDefault="00256607" w:rsidP="00256607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56607" w:rsidRDefault="00256607" w:rsidP="00256607">
            <w:r>
              <w:t>9б – Гудиева Е.В.</w:t>
            </w:r>
          </w:p>
          <w:p w:rsidR="00256607" w:rsidRDefault="00256607" w:rsidP="00256607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256607" w:rsidRDefault="00256607" w:rsidP="00256607">
            <w:r>
              <w:t>9г – Гудиева Е.В.</w:t>
            </w:r>
          </w:p>
        </w:tc>
      </w:tr>
      <w:tr w:rsidR="00256607" w:rsidTr="00DB718C">
        <w:tc>
          <w:tcPr>
            <w:tcW w:w="975" w:type="dxa"/>
          </w:tcPr>
          <w:p w:rsidR="00256607" w:rsidRDefault="00256607" w:rsidP="00256607">
            <w:r>
              <w:t>6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607" w:rsidRPr="001F5C2D" w:rsidRDefault="00256607" w:rsidP="00256607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F5C2D">
              <w:rPr>
                <w:rFonts w:eastAsia="Calibri"/>
              </w:rPr>
              <w:t>Знаки препинания в предложении с различными видами связи.</w:t>
            </w:r>
          </w:p>
        </w:tc>
        <w:tc>
          <w:tcPr>
            <w:tcW w:w="4603" w:type="dxa"/>
          </w:tcPr>
          <w:p w:rsidR="007C6FD6" w:rsidRDefault="007C6FD6" w:rsidP="007C6FD6">
            <w:r>
              <w:t>Старый учебник: §22, упр590</w:t>
            </w:r>
          </w:p>
          <w:p w:rsidR="00256607" w:rsidRDefault="007C6FD6" w:rsidP="007C6FD6">
            <w:r>
              <w:t>Новый учебник: §23</w:t>
            </w:r>
            <w:r>
              <w:t>, упр488</w:t>
            </w:r>
          </w:p>
        </w:tc>
        <w:tc>
          <w:tcPr>
            <w:tcW w:w="3685" w:type="dxa"/>
          </w:tcPr>
          <w:p w:rsidR="007C6FD6" w:rsidRDefault="007C6FD6" w:rsidP="007C6FD6">
            <w:r>
              <w:t>Старый учебник: §22, упр591</w:t>
            </w:r>
          </w:p>
          <w:p w:rsidR="00256607" w:rsidRDefault="007C6FD6" w:rsidP="007C6FD6">
            <w:r>
              <w:t>Новый учебник: §23</w:t>
            </w:r>
            <w:r>
              <w:t>, упр489</w:t>
            </w:r>
          </w:p>
        </w:tc>
        <w:tc>
          <w:tcPr>
            <w:tcW w:w="2546" w:type="dxa"/>
          </w:tcPr>
          <w:p w:rsidR="00256607" w:rsidRDefault="00256607" w:rsidP="00256607">
            <w:r>
              <w:t xml:space="preserve">9а – </w:t>
            </w:r>
            <w:proofErr w:type="spellStart"/>
            <w:r>
              <w:t>Дрюкова</w:t>
            </w:r>
            <w:proofErr w:type="spellEnd"/>
            <w:r>
              <w:t xml:space="preserve"> Н.Г.</w:t>
            </w:r>
          </w:p>
          <w:p w:rsidR="00256607" w:rsidRDefault="00256607" w:rsidP="00256607">
            <w:r>
              <w:t>9б – Гудиева Е.В.</w:t>
            </w:r>
          </w:p>
          <w:p w:rsidR="00256607" w:rsidRDefault="00256607" w:rsidP="00256607">
            <w:r>
              <w:t xml:space="preserve">9в – </w:t>
            </w:r>
            <w:proofErr w:type="spellStart"/>
            <w:r>
              <w:t>Кревсун</w:t>
            </w:r>
            <w:proofErr w:type="spellEnd"/>
            <w:r>
              <w:t xml:space="preserve"> Л.И.</w:t>
            </w:r>
          </w:p>
          <w:p w:rsidR="00256607" w:rsidRDefault="00256607" w:rsidP="00256607">
            <w:r>
              <w:t>9г – Гудиева Е.В.</w:t>
            </w:r>
          </w:p>
        </w:tc>
      </w:tr>
      <w:tr w:rsidR="00256607" w:rsidTr="00256607">
        <w:tc>
          <w:tcPr>
            <w:tcW w:w="975" w:type="dxa"/>
          </w:tcPr>
          <w:p w:rsidR="00256607" w:rsidRDefault="00256607" w:rsidP="00256607">
            <w:r>
              <w:t>7</w:t>
            </w:r>
          </w:p>
        </w:tc>
        <w:tc>
          <w:tcPr>
            <w:tcW w:w="3164" w:type="dxa"/>
          </w:tcPr>
          <w:p w:rsidR="00256607" w:rsidRDefault="00256607" w:rsidP="00256607">
            <w:r w:rsidRPr="00256607">
              <w:t>Понятие периода.</w:t>
            </w:r>
          </w:p>
        </w:tc>
        <w:tc>
          <w:tcPr>
            <w:tcW w:w="4603" w:type="dxa"/>
          </w:tcPr>
          <w:p w:rsidR="00256607" w:rsidRDefault="007C6FD6" w:rsidP="00256607">
            <w:r>
              <w:t>Старый учебник: стр287, упр595</w:t>
            </w:r>
          </w:p>
          <w:p w:rsidR="007C6FD6" w:rsidRDefault="007C6FD6" w:rsidP="00256607">
            <w:r>
              <w:t>Новый учебник: стр264, упр493</w:t>
            </w:r>
          </w:p>
        </w:tc>
        <w:tc>
          <w:tcPr>
            <w:tcW w:w="3685" w:type="dxa"/>
          </w:tcPr>
          <w:p w:rsidR="00256607" w:rsidRDefault="007C6FD6" w:rsidP="00256607">
            <w:r>
              <w:t>Старый учебник: стр287, упр594</w:t>
            </w:r>
          </w:p>
          <w:p w:rsidR="007C6FD6" w:rsidRDefault="007C6FD6" w:rsidP="00256607">
            <w:r>
              <w:t>Новый: стр264, упр492</w:t>
            </w:r>
          </w:p>
        </w:tc>
        <w:tc>
          <w:tcPr>
            <w:tcW w:w="2546" w:type="dxa"/>
          </w:tcPr>
          <w:p w:rsidR="00256607" w:rsidRDefault="00256607" w:rsidP="00256607"/>
        </w:tc>
      </w:tr>
      <w:tr w:rsidR="00256607" w:rsidTr="00256607">
        <w:tc>
          <w:tcPr>
            <w:tcW w:w="975" w:type="dxa"/>
          </w:tcPr>
          <w:p w:rsidR="00256607" w:rsidRDefault="00256607" w:rsidP="00256607">
            <w:r>
              <w:t>8</w:t>
            </w:r>
          </w:p>
        </w:tc>
        <w:tc>
          <w:tcPr>
            <w:tcW w:w="3164" w:type="dxa"/>
          </w:tcPr>
          <w:p w:rsidR="00256607" w:rsidRDefault="00256607" w:rsidP="00256607">
            <w:r>
              <w:t>Культура речи</w:t>
            </w:r>
          </w:p>
        </w:tc>
        <w:tc>
          <w:tcPr>
            <w:tcW w:w="4603" w:type="dxa"/>
          </w:tcPr>
          <w:p w:rsidR="00256607" w:rsidRDefault="00AC40A3" w:rsidP="00256607">
            <w:r>
              <w:t xml:space="preserve">Старый учебник: </w:t>
            </w:r>
            <w:r w:rsidRPr="00AC40A3">
              <w:t>§</w:t>
            </w:r>
            <w:r>
              <w:t>23,</w:t>
            </w:r>
            <w:r w:rsidR="002E1A95">
              <w:t xml:space="preserve"> упр602,603</w:t>
            </w:r>
          </w:p>
          <w:p w:rsidR="002E1A95" w:rsidRDefault="002E1A95" w:rsidP="00256607">
            <w:r>
              <w:t xml:space="preserve">Новый: </w:t>
            </w:r>
            <w:r w:rsidRPr="002E1A95">
              <w:t>§</w:t>
            </w:r>
            <w:r>
              <w:t>24, упр501, 502</w:t>
            </w:r>
          </w:p>
          <w:p w:rsidR="002E1A95" w:rsidRDefault="002E1A95" w:rsidP="00256607">
            <w:r>
              <w:t xml:space="preserve">Материалы РЕШ: </w:t>
            </w:r>
            <w:hyperlink r:id="rId10" w:history="1">
              <w:r w:rsidRPr="00871359">
                <w:rPr>
                  <w:rStyle w:val="a4"/>
                </w:rPr>
                <w:t>https://resh.edu.ru/subject/lesson/2219/</w:t>
              </w:r>
            </w:hyperlink>
          </w:p>
          <w:p w:rsidR="002E1A95" w:rsidRDefault="002E1A95" w:rsidP="00256607">
            <w:r>
              <w:t>Тренировочные задания</w:t>
            </w:r>
            <w:bookmarkStart w:id="0" w:name="_GoBack"/>
            <w:bookmarkEnd w:id="0"/>
          </w:p>
        </w:tc>
        <w:tc>
          <w:tcPr>
            <w:tcW w:w="3685" w:type="dxa"/>
          </w:tcPr>
          <w:p w:rsidR="00256607" w:rsidRDefault="002E1A95" w:rsidP="00256607">
            <w:r>
              <w:t xml:space="preserve">Старый учебник: </w:t>
            </w:r>
            <w:r w:rsidRPr="002E1A95">
              <w:t>§</w:t>
            </w:r>
            <w:r>
              <w:t>23, упр604</w:t>
            </w:r>
          </w:p>
          <w:p w:rsidR="002E1A95" w:rsidRDefault="002E1A95" w:rsidP="00256607">
            <w:r>
              <w:t xml:space="preserve">Новый: </w:t>
            </w:r>
            <w:r w:rsidRPr="002E1A95">
              <w:t>§</w:t>
            </w:r>
            <w:r>
              <w:t>24, упр. попросить у товарищей</w:t>
            </w:r>
          </w:p>
        </w:tc>
        <w:tc>
          <w:tcPr>
            <w:tcW w:w="2546" w:type="dxa"/>
          </w:tcPr>
          <w:p w:rsidR="00256607" w:rsidRDefault="00256607" w:rsidP="00256607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7637F"/>
    <w:rsid w:val="00151F07"/>
    <w:rsid w:val="00256607"/>
    <w:rsid w:val="00257EB1"/>
    <w:rsid w:val="002E1A95"/>
    <w:rsid w:val="00387B29"/>
    <w:rsid w:val="00401EAC"/>
    <w:rsid w:val="00476F5D"/>
    <w:rsid w:val="00485E11"/>
    <w:rsid w:val="00533C76"/>
    <w:rsid w:val="00597FCF"/>
    <w:rsid w:val="00657008"/>
    <w:rsid w:val="006E7E8C"/>
    <w:rsid w:val="007427F4"/>
    <w:rsid w:val="00756DE0"/>
    <w:rsid w:val="007C6FD6"/>
    <w:rsid w:val="00943B69"/>
    <w:rsid w:val="00AC40A3"/>
    <w:rsid w:val="00B217DA"/>
    <w:rsid w:val="00C61784"/>
    <w:rsid w:val="00D95A65"/>
    <w:rsid w:val="00D97A90"/>
    <w:rsid w:val="00DF250E"/>
    <w:rsid w:val="00EA79CB"/>
    <w:rsid w:val="00EF4B13"/>
    <w:rsid w:val="00F72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0CF2F-EEC9-4436-BDED-15B2F1D2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617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245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245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lesson/2452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lesson/2222/" TargetMode="External"/><Relationship Id="rId10" Type="http://schemas.openxmlformats.org/officeDocument/2006/relationships/hyperlink" Target="https://resh.edu.ru/subject/lesson/22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244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5BFC0-9484-426F-A748-98B3DFC73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 Гудиева</cp:lastModifiedBy>
  <cp:revision>6</cp:revision>
  <dcterms:created xsi:type="dcterms:W3CDTF">2020-03-23T08:47:00Z</dcterms:created>
  <dcterms:modified xsi:type="dcterms:W3CDTF">2020-04-07T18:10:00Z</dcterms:modified>
</cp:coreProperties>
</file>