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CB" w:rsidRDefault="00520F48">
      <w:r>
        <w:t xml:space="preserve">Литература </w:t>
      </w:r>
      <w:r w:rsidR="006E704E">
        <w:t>5 класс</w:t>
      </w:r>
      <w:r w:rsidR="0031538D">
        <w:t xml:space="preserve"> (с</w:t>
      </w:r>
      <w:r w:rsidR="00921864">
        <w:t xml:space="preserve"> 6 -30 мая</w:t>
      </w:r>
      <w:r w:rsidR="0031538D">
        <w:t>.)</w:t>
      </w:r>
    </w:p>
    <w:p w:rsidR="006E704E" w:rsidRDefault="006E704E"/>
    <w:tbl>
      <w:tblPr>
        <w:tblStyle w:val="a3"/>
        <w:tblW w:w="14973" w:type="dxa"/>
        <w:tblLayout w:type="fixed"/>
        <w:tblLook w:val="04A0"/>
      </w:tblPr>
      <w:tblGrid>
        <w:gridCol w:w="898"/>
        <w:gridCol w:w="3746"/>
        <w:gridCol w:w="4678"/>
        <w:gridCol w:w="3175"/>
        <w:gridCol w:w="2476"/>
      </w:tblGrid>
      <w:tr w:rsidR="00565838" w:rsidTr="00B54FC4">
        <w:tc>
          <w:tcPr>
            <w:tcW w:w="898" w:type="dxa"/>
          </w:tcPr>
          <w:p w:rsidR="00151F07" w:rsidRDefault="00151F07">
            <w:r>
              <w:t>№ п/п</w:t>
            </w:r>
          </w:p>
        </w:tc>
        <w:tc>
          <w:tcPr>
            <w:tcW w:w="3746" w:type="dxa"/>
          </w:tcPr>
          <w:p w:rsidR="00151F07" w:rsidRDefault="00151F07">
            <w:r>
              <w:t>Тема урока</w:t>
            </w:r>
          </w:p>
        </w:tc>
        <w:tc>
          <w:tcPr>
            <w:tcW w:w="4678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175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476" w:type="dxa"/>
          </w:tcPr>
          <w:p w:rsidR="00151F07" w:rsidRDefault="00151F07">
            <w:r>
              <w:t>Почта учителя</w:t>
            </w:r>
          </w:p>
        </w:tc>
      </w:tr>
      <w:tr w:rsidR="00E978E5" w:rsidRPr="007A4FC4" w:rsidTr="00B54FC4">
        <w:tc>
          <w:tcPr>
            <w:tcW w:w="898" w:type="dxa"/>
          </w:tcPr>
          <w:p w:rsidR="00E978E5" w:rsidRDefault="00E978E5" w:rsidP="00226693">
            <w:pPr>
              <w:jc w:val="center"/>
            </w:pPr>
            <w:r>
              <w:t>1</w:t>
            </w:r>
          </w:p>
        </w:tc>
        <w:tc>
          <w:tcPr>
            <w:tcW w:w="3746" w:type="dxa"/>
          </w:tcPr>
          <w:p w:rsidR="00E978E5" w:rsidRPr="00143D8F" w:rsidRDefault="008271AD" w:rsidP="00443F4A">
            <w:pPr>
              <w:spacing w:after="160" w:line="259" w:lineRule="auto"/>
            </w:pPr>
            <w:r w:rsidRPr="00322F6F">
              <w:t>Вн. чтение.</w:t>
            </w:r>
            <w:r w:rsidRPr="00322F6F">
              <w:rPr>
                <w:b/>
              </w:rPr>
              <w:t>В. Гаршин</w:t>
            </w:r>
            <w:r w:rsidRPr="00143D8F">
              <w:t xml:space="preserve"> «Сказка о жабе и розе». Идейное своеобразие произведения</w:t>
            </w:r>
            <w:r>
              <w:t>.</w:t>
            </w:r>
          </w:p>
        </w:tc>
        <w:tc>
          <w:tcPr>
            <w:tcW w:w="4678" w:type="dxa"/>
          </w:tcPr>
          <w:p w:rsidR="00954BC1" w:rsidRPr="00954BC1" w:rsidRDefault="00954BC1" w:rsidP="00954BC1">
            <w:pPr>
              <w:pStyle w:val="2"/>
              <w:shd w:val="clear" w:color="auto" w:fill="FFFFFF"/>
              <w:spacing w:before="0" w:line="360" w:lineRule="atLeast"/>
              <w:ind w:right="-30"/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u w:val="none"/>
              </w:rPr>
            </w:pPr>
            <w:r w:rsidRPr="00954B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Биографические сведения о писателе. </w:t>
            </w:r>
            <w:r w:rsidR="003E1D70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begin"/>
            </w:r>
            <w:r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instrText xml:space="preserve"> HYPERLINK "https://nukadeti.ru/skazki/garshin_o_zhabe_i_roze" \t "_blank" </w:instrText>
            </w:r>
            <w:r w:rsidR="003E1D70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separate"/>
            </w:r>
          </w:p>
          <w:p w:rsidR="00954BC1" w:rsidRPr="00954BC1" w:rsidRDefault="005474E8" w:rsidP="00954BC1">
            <w:pPr>
              <w:pStyle w:val="2"/>
              <w:shd w:val="clear" w:color="auto" w:fill="FFFFFF"/>
              <w:spacing w:before="0" w:line="360" w:lineRule="atLeast"/>
              <w:ind w:right="-3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954BC1" w:rsidRPr="00954B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Сказка</w:t>
            </w:r>
            <w:r w:rsidR="00954BC1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</w:t>
            </w:r>
            <w:r w:rsidR="00954BC1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954BC1" w:rsidRPr="00954B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жабе</w:t>
            </w:r>
            <w:r w:rsidR="00954BC1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954BC1" w:rsidRPr="00954B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</w:t>
            </w:r>
            <w:r w:rsidR="00954BC1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954BC1" w:rsidRPr="00954B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розе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»</w:t>
            </w:r>
            <w:r w:rsidR="00954BC1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- Всеволод </w:t>
            </w:r>
            <w:r w:rsidR="00954BC1" w:rsidRPr="00954B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Гаршин</w:t>
            </w:r>
            <w:r w:rsidR="00954BC1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, </w:t>
            </w:r>
            <w:r w:rsidR="00954BC1" w:rsidRPr="00954B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читать</w:t>
            </w:r>
            <w:r w:rsidR="00954BC1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онлайн</w:t>
            </w:r>
          </w:p>
          <w:p w:rsidR="00E978E5" w:rsidRPr="007A4FC4" w:rsidRDefault="003E1D70" w:rsidP="00B54FC4">
            <w:pPr>
              <w:pStyle w:val="2"/>
              <w:shd w:val="clear" w:color="auto" w:fill="FFFFFF"/>
              <w:spacing w:before="0" w:line="360" w:lineRule="atLeast"/>
              <w:ind w:left="15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  <w:r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end"/>
            </w:r>
            <w:hyperlink r:id="rId5" w:tgtFrame="_blank" w:history="1">
              <w:r w:rsidR="00954BC1" w:rsidRPr="00954BC1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lang w:val="en-US"/>
                </w:rPr>
                <w:t>nukadeti.ru</w:t>
              </w:r>
            </w:hyperlink>
            <w:r w:rsidR="00954BC1" w:rsidRPr="00954BC1">
              <w:rPr>
                <w:rStyle w:val="pathseparator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›</w:t>
            </w:r>
            <w:hyperlink r:id="rId6" w:tgtFrame="_blank" w:history="1">
              <w:r w:rsidR="00954BC1" w:rsidRPr="00954BC1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8"/>
                  <w:szCs w:val="28"/>
                  <w:lang w:val="en-US"/>
                </w:rPr>
                <w:t>skazki/garshin_o_zhabe_i_roze</w:t>
              </w:r>
            </w:hyperlink>
          </w:p>
        </w:tc>
        <w:tc>
          <w:tcPr>
            <w:tcW w:w="3175" w:type="dxa"/>
          </w:tcPr>
          <w:p w:rsidR="00017AEB" w:rsidRPr="007A4FC4" w:rsidRDefault="00017AEB" w:rsidP="00B54FC4">
            <w:pPr>
              <w:rPr>
                <w:lang w:val="en-US"/>
              </w:rPr>
            </w:pPr>
          </w:p>
        </w:tc>
        <w:tc>
          <w:tcPr>
            <w:tcW w:w="2476" w:type="dxa"/>
          </w:tcPr>
          <w:p w:rsidR="00E978E5" w:rsidRPr="007A4FC4" w:rsidRDefault="00E978E5">
            <w:pPr>
              <w:rPr>
                <w:lang w:val="en-US"/>
              </w:rPr>
            </w:pPr>
          </w:p>
        </w:tc>
      </w:tr>
      <w:tr w:rsidR="00E978E5" w:rsidTr="00B54FC4">
        <w:tc>
          <w:tcPr>
            <w:tcW w:w="898" w:type="dxa"/>
          </w:tcPr>
          <w:p w:rsidR="00E978E5" w:rsidRDefault="00E978E5" w:rsidP="00226693">
            <w:pPr>
              <w:jc w:val="center"/>
            </w:pPr>
            <w:r>
              <w:t>2</w:t>
            </w:r>
          </w:p>
        </w:tc>
        <w:tc>
          <w:tcPr>
            <w:tcW w:w="3746" w:type="dxa"/>
          </w:tcPr>
          <w:p w:rsidR="00E978E5" w:rsidRPr="00143D8F" w:rsidRDefault="008271AD" w:rsidP="00443F4A">
            <w:pPr>
              <w:spacing w:after="160" w:line="259" w:lineRule="auto"/>
            </w:pPr>
            <w:r w:rsidRPr="00322F6F">
              <w:rPr>
                <w:b/>
              </w:rPr>
              <w:t>М. Твен.</w:t>
            </w:r>
            <w:r w:rsidRPr="00143D8F">
              <w:t xml:space="preserve"> Краткие сведения о писателе. Автобиография и автобиографические мотивы. Роман «Приключения Тома Сойера»: мир детства и мир взрослых.</w:t>
            </w:r>
          </w:p>
        </w:tc>
        <w:tc>
          <w:tcPr>
            <w:tcW w:w="4678" w:type="dxa"/>
          </w:tcPr>
          <w:p w:rsidR="000F6F87" w:rsidRPr="00954BC1" w:rsidRDefault="000F6F87" w:rsidP="000F6F87">
            <w:pPr>
              <w:pStyle w:val="2"/>
              <w:shd w:val="clear" w:color="auto" w:fill="FFFFFF"/>
              <w:spacing w:before="0" w:line="360" w:lineRule="atLeast"/>
              <w:ind w:right="-30"/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u w:val="none"/>
              </w:rPr>
            </w:pPr>
            <w:r w:rsidRPr="00954B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Биографические сведения о писателе. </w:t>
            </w:r>
            <w:r w:rsidR="003E1D70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begin"/>
            </w:r>
            <w:r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instrText xml:space="preserve"> HYPERLINK "https://nukadeti.ru/skazki/garshin_o_zhabe_i_roze" \t "_blank" </w:instrText>
            </w:r>
            <w:r w:rsidR="003E1D70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separate"/>
            </w:r>
          </w:p>
          <w:p w:rsidR="000F6F87" w:rsidRPr="000F6F87" w:rsidRDefault="003E1D70" w:rsidP="000F6F87">
            <w:pPr>
              <w:pStyle w:val="2"/>
              <w:shd w:val="clear" w:color="auto" w:fill="FFFFFF"/>
              <w:spacing w:before="0" w:line="360" w:lineRule="atLeast"/>
              <w:ind w:right="-3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end"/>
            </w:r>
            <w:r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begin"/>
            </w:r>
            <w:r w:rsidR="000F6F87"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instrText xml:space="preserve"> HYPERLINK "https://www.bookol.ru/priklucheniya/detskie_priklyucheniya/57094/fulltext.htm" \t "_blank" </w:instrText>
            </w:r>
            <w:r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separate"/>
            </w:r>
            <w:r w:rsidR="000F6F87"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0F6F8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Книга</w:t>
            </w:r>
            <w:r w:rsidR="000F6F87"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«</w:t>
            </w:r>
            <w:r w:rsidR="000F6F87" w:rsidRPr="000F6F8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Приключения</w:t>
            </w:r>
            <w:r w:rsidR="000F6F87"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0F6F87" w:rsidRPr="000F6F8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Тома</w:t>
            </w:r>
            <w:r w:rsidR="000F6F87"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0F6F87" w:rsidRPr="000F6F8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Сойера</w:t>
            </w:r>
            <w:r w:rsidR="000F6F8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»</w:t>
            </w:r>
          </w:p>
          <w:p w:rsidR="000F6F87" w:rsidRPr="009642A5" w:rsidRDefault="003E1D70" w:rsidP="000F6F87">
            <w:pPr>
              <w:pStyle w:val="2"/>
              <w:shd w:val="clear" w:color="auto" w:fill="FFFFFF"/>
              <w:spacing w:before="0" w:line="360" w:lineRule="atLeast"/>
              <w:ind w:left="15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  <w:r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end"/>
            </w:r>
            <w:hyperlink r:id="rId7" w:tgtFrame="_blank" w:history="1">
              <w:r w:rsidR="000F6F87" w:rsidRPr="009642A5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lang w:val="en-US"/>
                </w:rPr>
                <w:t>bookol.ru</w:t>
              </w:r>
            </w:hyperlink>
            <w:r w:rsidR="000F6F87" w:rsidRPr="009642A5">
              <w:rPr>
                <w:rStyle w:val="pathseparator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›</w:t>
            </w:r>
            <w:hyperlink r:id="rId8" w:tgtFrame="_blank" w:history="1">
              <w:r w:rsidR="000F6F87" w:rsidRPr="009642A5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8"/>
                  <w:szCs w:val="28"/>
                  <w:lang w:val="en-US"/>
                </w:rPr>
                <w:t>priklucheniya/detskie_priklyucheniya…</w:t>
              </w:r>
            </w:hyperlink>
          </w:p>
          <w:p w:rsidR="00E978E5" w:rsidRPr="009642A5" w:rsidRDefault="00E978E5" w:rsidP="000F6F87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83465F" w:rsidRDefault="00017AEB" w:rsidP="0083465F">
            <w:r>
              <w:t>1.</w:t>
            </w:r>
            <w:r w:rsidR="00E17AD6">
              <w:t xml:space="preserve">Чтение фрагментов из произведения, </w:t>
            </w:r>
          </w:p>
          <w:p w:rsidR="0023170D" w:rsidRDefault="00E17AD6" w:rsidP="0083465F">
            <w:r>
              <w:t>стр.179-</w:t>
            </w:r>
            <w:r w:rsidR="0083465F">
              <w:t>192.</w:t>
            </w:r>
          </w:p>
          <w:p w:rsidR="00017AEB" w:rsidRPr="00017AEB" w:rsidRDefault="00017AEB" w:rsidP="00017AEB">
            <w:r>
              <w:t>2.Работа с таблицей:</w:t>
            </w:r>
            <w:r>
              <w:rPr>
                <w:bCs/>
              </w:rPr>
              <w:t>х</w:t>
            </w:r>
            <w:r w:rsidRPr="00017AEB">
              <w:rPr>
                <w:bCs/>
              </w:rPr>
              <w:t>орошие и плохие поступки и качества Тома</w:t>
            </w:r>
          </w:p>
          <w:p w:rsidR="00017AEB" w:rsidRDefault="00017AEB" w:rsidP="0083465F"/>
        </w:tc>
        <w:tc>
          <w:tcPr>
            <w:tcW w:w="2476" w:type="dxa"/>
          </w:tcPr>
          <w:p w:rsidR="00E978E5" w:rsidRDefault="00E978E5" w:rsidP="0038351C">
            <w:r>
              <w:t>5-А Кревсун Любовь Ивановна</w:t>
            </w:r>
          </w:p>
          <w:p w:rsidR="00E978E5" w:rsidRDefault="00E978E5" w:rsidP="0038351C">
            <w:r>
              <w:t>5-Б Дрюкова Наталья Геннадиевна</w:t>
            </w:r>
          </w:p>
          <w:p w:rsidR="00E978E5" w:rsidRDefault="00E978E5" w:rsidP="0038351C">
            <w:r>
              <w:t>5-В Кревсун Любовь Ивановна</w:t>
            </w:r>
          </w:p>
          <w:p w:rsidR="00E978E5" w:rsidRDefault="00E978E5" w:rsidP="0038351C">
            <w:r>
              <w:t>5-Г Назарова Марина Викторовна</w:t>
            </w:r>
          </w:p>
        </w:tc>
      </w:tr>
      <w:tr w:rsidR="005A0771" w:rsidTr="00B54FC4">
        <w:tc>
          <w:tcPr>
            <w:tcW w:w="898" w:type="dxa"/>
          </w:tcPr>
          <w:p w:rsidR="005A0771" w:rsidRDefault="005A0771" w:rsidP="00226693">
            <w:pPr>
              <w:jc w:val="center"/>
            </w:pPr>
            <w:r>
              <w:t>3</w:t>
            </w:r>
          </w:p>
        </w:tc>
        <w:tc>
          <w:tcPr>
            <w:tcW w:w="3746" w:type="dxa"/>
          </w:tcPr>
          <w:p w:rsidR="005A0771" w:rsidRPr="00143D8F" w:rsidRDefault="008271AD" w:rsidP="008271AD">
            <w:pPr>
              <w:spacing w:after="160" w:line="259" w:lineRule="auto"/>
            </w:pPr>
            <w:r w:rsidRPr="00143D8F">
              <w:rPr>
                <w:b/>
              </w:rPr>
              <w:t>Р.Р.</w:t>
            </w:r>
            <w:r>
              <w:t>О</w:t>
            </w:r>
            <w:r w:rsidRPr="00143D8F">
              <w:t>тзыв о герое произведения</w:t>
            </w:r>
          </w:p>
        </w:tc>
        <w:tc>
          <w:tcPr>
            <w:tcW w:w="4678" w:type="dxa"/>
          </w:tcPr>
          <w:p w:rsidR="000F6F87" w:rsidRPr="000F6F87" w:rsidRDefault="003E1D70" w:rsidP="000F6F87">
            <w:pPr>
              <w:pStyle w:val="2"/>
              <w:shd w:val="clear" w:color="auto" w:fill="FFFFFF"/>
              <w:spacing w:before="0" w:line="360" w:lineRule="atLeast"/>
              <w:ind w:right="-3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begin"/>
            </w:r>
            <w:r w:rsidR="000F6F87"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instrText xml:space="preserve"> HYPERLINK "https://nsportal.ru/shkola/literatura/library/2015/05/19/harakteristika-geroya-literaturnogo-proizvedeniya" \t "_blank" </w:instrText>
            </w:r>
            <w:r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separate"/>
            </w:r>
            <w:r w:rsidR="000F6F87" w:rsidRPr="000F6F8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Характеристика</w:t>
            </w:r>
            <w:r w:rsidR="000F6F87"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0F6F87" w:rsidRPr="000F6F8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героя</w:t>
            </w:r>
            <w:r w:rsidR="000F6F87"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0F6F87" w:rsidRPr="000F6F8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литературного</w:t>
            </w:r>
            <w:r w:rsidR="000F6F87"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0F6F87" w:rsidRPr="000F6F8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произведения</w:t>
            </w:r>
            <w:r w:rsidR="000F6F87"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...</w:t>
            </w:r>
          </w:p>
          <w:p w:rsidR="000F6F87" w:rsidRPr="000F6F87" w:rsidRDefault="003E1D70" w:rsidP="000F6F87">
            <w:pPr>
              <w:pStyle w:val="2"/>
              <w:shd w:val="clear" w:color="auto" w:fill="FFFFFF"/>
              <w:spacing w:before="0" w:line="360" w:lineRule="atLeas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end"/>
            </w:r>
            <w:hyperlink r:id="rId9" w:tgtFrame="_blank" w:history="1">
              <w:r w:rsidR="000F6F87" w:rsidRPr="000F6F87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</w:rPr>
                <w:t>nsportal.ru</w:t>
              </w:r>
            </w:hyperlink>
            <w:r w:rsidR="000F6F87" w:rsidRPr="000F6F87">
              <w:rPr>
                <w:rStyle w:val="pathseparator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›</w:t>
            </w:r>
            <w:hyperlink r:id="rId10" w:tgtFrame="_blank" w:history="1">
              <w:r w:rsidR="000F6F87" w:rsidRPr="000F6F87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…geroya-literaturnogo-proizvedeniya</w:t>
              </w:r>
            </w:hyperlink>
          </w:p>
          <w:p w:rsidR="000F6F87" w:rsidRPr="000F6F87" w:rsidRDefault="000F6F87" w:rsidP="000F6F87">
            <w:pPr>
              <w:pStyle w:val="2"/>
              <w:spacing w:before="0" w:line="360" w:lineRule="atLeast"/>
              <w:ind w:right="-3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0F6F8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Презентация</w:t>
            </w:r>
            <w:r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по </w:t>
            </w:r>
            <w:r w:rsidRPr="000F6F8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литературному</w:t>
            </w:r>
            <w:r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чте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-</w:t>
            </w:r>
            <w:r w:rsidRPr="000F6F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нию...</w:t>
            </w:r>
          </w:p>
          <w:p w:rsidR="005A0771" w:rsidRPr="00B54FC4" w:rsidRDefault="003E1D70" w:rsidP="00B54FC4">
            <w:pPr>
              <w:pStyle w:val="2"/>
              <w:spacing w:before="0" w:line="360" w:lineRule="atLeas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  <w:hyperlink r:id="rId11" w:tgtFrame="_blank" w:history="1">
              <w:r w:rsidR="000F6F87" w:rsidRPr="000F6F87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lang w:val="en-US"/>
                </w:rPr>
                <w:t>infourok.ru</w:t>
              </w:r>
            </w:hyperlink>
            <w:r w:rsidR="000F6F87" w:rsidRPr="000F6F87">
              <w:rPr>
                <w:rStyle w:val="pathseparator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›</w:t>
            </w:r>
            <w:hyperlink r:id="rId12" w:tgtFrame="_blank" w:history="1">
              <w:r w:rsidR="000F6F87" w:rsidRPr="000F6F87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8"/>
                  <w:szCs w:val="28"/>
                  <w:lang w:val="en-US"/>
                </w:rPr>
                <w:t>prezentaciya-</w:t>
              </w:r>
              <w:r w:rsidR="000F6F87" w:rsidRPr="000F6F87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8"/>
                  <w:szCs w:val="28"/>
                  <w:lang w:val="en-US"/>
                </w:rPr>
                <w:lastRenderedPageBreak/>
                <w:t>po…literaturnogo-geroya…</w:t>
              </w:r>
            </w:hyperlink>
          </w:p>
        </w:tc>
        <w:tc>
          <w:tcPr>
            <w:tcW w:w="3175" w:type="dxa"/>
          </w:tcPr>
          <w:p w:rsidR="0083465F" w:rsidRDefault="0083465F" w:rsidP="0083465F">
            <w:r>
              <w:lastRenderedPageBreak/>
              <w:t xml:space="preserve">Чтение фрагментов из произведения, </w:t>
            </w:r>
          </w:p>
          <w:p w:rsidR="005A0771" w:rsidRPr="0083465F" w:rsidRDefault="0083465F" w:rsidP="0083465F">
            <w:r>
              <w:t>стр. 192 -204</w:t>
            </w:r>
          </w:p>
        </w:tc>
        <w:tc>
          <w:tcPr>
            <w:tcW w:w="2476" w:type="dxa"/>
          </w:tcPr>
          <w:p w:rsidR="005A0771" w:rsidRDefault="005A0771" w:rsidP="0038351C"/>
        </w:tc>
      </w:tr>
      <w:tr w:rsidR="005A0771" w:rsidTr="00B54FC4">
        <w:tc>
          <w:tcPr>
            <w:tcW w:w="898" w:type="dxa"/>
          </w:tcPr>
          <w:p w:rsidR="005A0771" w:rsidRDefault="005A0771" w:rsidP="00226693">
            <w:pPr>
              <w:jc w:val="center"/>
            </w:pPr>
            <w:r>
              <w:lastRenderedPageBreak/>
              <w:t>4</w:t>
            </w:r>
          </w:p>
        </w:tc>
        <w:tc>
          <w:tcPr>
            <w:tcW w:w="3746" w:type="dxa"/>
          </w:tcPr>
          <w:p w:rsidR="005A0771" w:rsidRPr="00143D8F" w:rsidRDefault="008271AD" w:rsidP="00443F4A">
            <w:pPr>
              <w:spacing w:after="160" w:line="259" w:lineRule="auto"/>
            </w:pPr>
            <w:r w:rsidRPr="00322F6F">
              <w:rPr>
                <w:b/>
              </w:rPr>
              <w:t>Ж. Рони-старший.</w:t>
            </w:r>
            <w:r w:rsidRPr="00143D8F">
              <w:t xml:space="preserve"> Краткие сведения о писателе. Повесть «Борьба за огонь». Гуманистическое изображение древнего человека.</w:t>
            </w:r>
          </w:p>
        </w:tc>
        <w:tc>
          <w:tcPr>
            <w:tcW w:w="4678" w:type="dxa"/>
          </w:tcPr>
          <w:p w:rsidR="000F6F87" w:rsidRPr="00954BC1" w:rsidRDefault="000F6F87" w:rsidP="000F6F87">
            <w:pPr>
              <w:pStyle w:val="2"/>
              <w:shd w:val="clear" w:color="auto" w:fill="FFFFFF"/>
              <w:spacing w:before="0" w:line="360" w:lineRule="atLeast"/>
              <w:ind w:right="-30"/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u w:val="none"/>
              </w:rPr>
            </w:pPr>
            <w:r w:rsidRPr="00954B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Биографические сведения о писателе. </w:t>
            </w:r>
            <w:r w:rsidR="003E1D70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begin"/>
            </w:r>
            <w:r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instrText xml:space="preserve"> HYPERLINK "https://nukadeti.ru/skazki/garshin_o_zhabe_i_roze" \t "_blank" </w:instrText>
            </w:r>
            <w:r w:rsidR="003E1D70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separate"/>
            </w:r>
          </w:p>
          <w:p w:rsidR="00E17AD6" w:rsidRPr="00E17AD6" w:rsidRDefault="003E1D70" w:rsidP="00E17AD6">
            <w:pPr>
              <w:pStyle w:val="2"/>
              <w:spacing w:before="0" w:line="360" w:lineRule="atLeast"/>
              <w:ind w:right="-3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end"/>
            </w:r>
            <w:r w:rsidRPr="00E17AD6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begin"/>
            </w:r>
            <w:r w:rsidR="00E17AD6" w:rsidRPr="00E17AD6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instrText xml:space="preserve"> HYPERLINK "https://www.litmir.me/br/?b=23547&amp;p=1" \t "_blank" </w:instrText>
            </w:r>
            <w:r w:rsidRPr="00E17AD6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separate"/>
            </w:r>
            <w:r w:rsidR="00E17AD6" w:rsidRPr="00E17AD6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"</w:t>
            </w:r>
            <w:r w:rsidR="00E17AD6" w:rsidRPr="00E17AD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Борьба</w:t>
            </w:r>
            <w:r w:rsidR="00E17AD6" w:rsidRPr="00E17AD6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E17AD6" w:rsidRPr="00E17AD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за</w:t>
            </w:r>
            <w:r w:rsidR="00E17AD6" w:rsidRPr="00E17AD6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E17AD6" w:rsidRPr="00E17AD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огонь</w:t>
            </w:r>
            <w:r w:rsidR="00E17AD6" w:rsidRPr="00E17AD6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" - </w:t>
            </w:r>
            <w:r w:rsidR="00E17AD6" w:rsidRPr="00E17AD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Рони</w:t>
            </w:r>
            <w:r w:rsidR="00E17AD6" w:rsidRPr="00E17AD6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-</w:t>
            </w:r>
            <w:r w:rsidR="00E17AD6" w:rsidRPr="00E17AD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старший</w:t>
            </w:r>
            <w:r w:rsidR="00E17AD6" w:rsidRPr="00E17AD6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Жозеф Анри...</w:t>
            </w:r>
          </w:p>
          <w:p w:rsidR="00E17AD6" w:rsidRPr="00E17AD6" w:rsidRDefault="003E1D70" w:rsidP="00E17AD6">
            <w:pPr>
              <w:pStyle w:val="2"/>
              <w:spacing w:before="0" w:line="360" w:lineRule="atLeast"/>
              <w:ind w:left="15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  <w:r w:rsidRPr="00E17AD6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end"/>
            </w:r>
            <w:hyperlink r:id="rId13" w:tgtFrame="_blank" w:history="1">
              <w:r w:rsidR="00E17AD6" w:rsidRPr="00E17AD6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lang w:val="en-US"/>
                </w:rPr>
                <w:t>litmir.me</w:t>
              </w:r>
            </w:hyperlink>
            <w:r w:rsidR="00E17AD6" w:rsidRPr="00E17AD6">
              <w:rPr>
                <w:rStyle w:val="pathseparator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›</w:t>
            </w:r>
            <w:hyperlink r:id="rId14" w:tgtFrame="_blank" w:history="1">
              <w:r w:rsidR="00E17AD6" w:rsidRPr="00E17AD6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8"/>
                  <w:szCs w:val="28"/>
                  <w:lang w:val="en-US"/>
                </w:rPr>
                <w:t>br/?b=23547&amp;p=1</w:t>
              </w:r>
            </w:hyperlink>
          </w:p>
          <w:p w:rsidR="005A0771" w:rsidRPr="007A4FC4" w:rsidRDefault="005A0771" w:rsidP="000F6F87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5A0771" w:rsidRDefault="00E17AD6" w:rsidP="0083465F">
            <w:r>
              <w:t>1.Чтение фрагментов из произведения, стр.207-</w:t>
            </w:r>
            <w:r w:rsidR="0083465F">
              <w:t>215.</w:t>
            </w:r>
          </w:p>
          <w:p w:rsidR="00017AEB" w:rsidRPr="00E17AD6" w:rsidRDefault="00017AEB" w:rsidP="0083465F"/>
        </w:tc>
        <w:tc>
          <w:tcPr>
            <w:tcW w:w="2476" w:type="dxa"/>
          </w:tcPr>
          <w:p w:rsidR="005A0771" w:rsidRDefault="005A0771" w:rsidP="0038351C"/>
        </w:tc>
      </w:tr>
      <w:tr w:rsidR="005A0771" w:rsidTr="00B54FC4">
        <w:tc>
          <w:tcPr>
            <w:tcW w:w="898" w:type="dxa"/>
          </w:tcPr>
          <w:p w:rsidR="005A0771" w:rsidRDefault="005A0771" w:rsidP="00226693">
            <w:pPr>
              <w:jc w:val="center"/>
            </w:pPr>
            <w:r>
              <w:t>5</w:t>
            </w:r>
          </w:p>
        </w:tc>
        <w:tc>
          <w:tcPr>
            <w:tcW w:w="3746" w:type="dxa"/>
          </w:tcPr>
          <w:p w:rsidR="005A0771" w:rsidRPr="00143D8F" w:rsidRDefault="008271AD" w:rsidP="00E978E5">
            <w:r w:rsidRPr="00143D8F">
              <w:t>Человек и природа, борьба за выживание, эмоциональный мир доисторического человека</w:t>
            </w:r>
          </w:p>
        </w:tc>
        <w:tc>
          <w:tcPr>
            <w:tcW w:w="4678" w:type="dxa"/>
          </w:tcPr>
          <w:p w:rsidR="00E17AD6" w:rsidRPr="007A4FC4" w:rsidRDefault="00E17AD6" w:rsidP="00E17AD6">
            <w:pPr>
              <w:shd w:val="clear" w:color="auto" w:fill="FFFFFF"/>
              <w:rPr>
                <w:rFonts w:ascii="Arial" w:hAnsi="Arial" w:cs="Arial"/>
                <w:sz w:val="21"/>
                <w:szCs w:val="21"/>
              </w:rPr>
            </w:pPr>
            <w:r w:rsidRPr="007A4FC4">
              <w:rPr>
                <w:bCs/>
                <w:shd w:val="clear" w:color="auto" w:fill="FFFFFF"/>
              </w:rPr>
              <w:t xml:space="preserve">Жозеф Рони старший. </w:t>
            </w:r>
            <w:r w:rsidR="0083465F" w:rsidRPr="007A4FC4">
              <w:rPr>
                <w:bCs/>
                <w:shd w:val="clear" w:color="auto" w:fill="FFFFFF"/>
              </w:rPr>
              <w:t>«</w:t>
            </w:r>
            <w:r w:rsidRPr="007A4FC4">
              <w:rPr>
                <w:bCs/>
                <w:shd w:val="clear" w:color="auto" w:fill="FFFFFF"/>
              </w:rPr>
              <w:t>Борьба за огонь</w:t>
            </w:r>
            <w:r w:rsidR="0083465F" w:rsidRPr="007A4FC4">
              <w:rPr>
                <w:bCs/>
                <w:shd w:val="clear" w:color="auto" w:fill="FFFFFF"/>
              </w:rPr>
              <w:t>»</w:t>
            </w:r>
            <w:r w:rsidRPr="007A4FC4">
              <w:rPr>
                <w:bCs/>
                <w:shd w:val="clear" w:color="auto" w:fill="FFFFFF"/>
              </w:rPr>
              <w:t>. - смотреть видео онлайн в Моем Мире Книги...</w:t>
            </w:r>
            <w:hyperlink r:id="rId15" w:tgtFrame="_blank" w:history="1">
              <w:r w:rsidRPr="007A4FC4">
                <w:rPr>
                  <w:rFonts w:ascii="Arial" w:hAnsi="Arial" w:cs="Arial"/>
                  <w:b/>
                  <w:bCs/>
                  <w:sz w:val="21"/>
                  <w:szCs w:val="21"/>
                </w:rPr>
                <w:br/>
              </w:r>
              <w:r w:rsidRPr="007A4FC4">
                <w:rPr>
                  <w:rStyle w:val="a5"/>
                  <w:bCs/>
                  <w:color w:val="auto"/>
                  <w:u w:val="none"/>
                </w:rPr>
                <w:t>my.mail.ru</w:t>
              </w:r>
            </w:hyperlink>
          </w:p>
          <w:p w:rsidR="005A0771" w:rsidRPr="00E17AD6" w:rsidRDefault="005A0771" w:rsidP="00670FCA"/>
        </w:tc>
        <w:tc>
          <w:tcPr>
            <w:tcW w:w="3175" w:type="dxa"/>
          </w:tcPr>
          <w:p w:rsidR="0083465F" w:rsidRDefault="0083465F" w:rsidP="0083465F">
            <w:r>
              <w:t xml:space="preserve">1.Чтение фрагментов из произведения, </w:t>
            </w:r>
          </w:p>
          <w:p w:rsidR="000F2535" w:rsidRDefault="0083465F" w:rsidP="0083465F">
            <w:r>
              <w:t>стр. 215 -222.</w:t>
            </w:r>
          </w:p>
          <w:p w:rsidR="003B7837" w:rsidRDefault="003B7837" w:rsidP="0083465F">
            <w:bookmarkStart w:id="0" w:name="_GoBack"/>
            <w:bookmarkEnd w:id="0"/>
          </w:p>
        </w:tc>
        <w:tc>
          <w:tcPr>
            <w:tcW w:w="2476" w:type="dxa"/>
          </w:tcPr>
          <w:p w:rsidR="00322F6F" w:rsidRDefault="00322F6F" w:rsidP="00322F6F">
            <w:r>
              <w:t>5-А Кревсун Л.И.</w:t>
            </w:r>
          </w:p>
          <w:p w:rsidR="00322F6F" w:rsidRDefault="00322F6F" w:rsidP="00322F6F">
            <w:r>
              <w:t>5-Б Дрюкова Н.Г.</w:t>
            </w:r>
          </w:p>
          <w:p w:rsidR="00322F6F" w:rsidRDefault="00322F6F" w:rsidP="00322F6F">
            <w:r>
              <w:t>5-В Кревсун Л.И.</w:t>
            </w:r>
          </w:p>
          <w:p w:rsidR="005A0771" w:rsidRDefault="00322F6F" w:rsidP="00322F6F">
            <w:r>
              <w:t>5-Г Назарова М.В.</w:t>
            </w:r>
          </w:p>
        </w:tc>
      </w:tr>
      <w:tr w:rsidR="008271AD" w:rsidTr="00B54FC4">
        <w:tc>
          <w:tcPr>
            <w:tcW w:w="898" w:type="dxa"/>
          </w:tcPr>
          <w:p w:rsidR="008271AD" w:rsidRDefault="00322F6F" w:rsidP="00226693">
            <w:pPr>
              <w:jc w:val="center"/>
            </w:pPr>
            <w:r>
              <w:t>6</w:t>
            </w:r>
          </w:p>
        </w:tc>
        <w:tc>
          <w:tcPr>
            <w:tcW w:w="3746" w:type="dxa"/>
          </w:tcPr>
          <w:p w:rsidR="008271AD" w:rsidRPr="00143D8F" w:rsidRDefault="008271AD" w:rsidP="00E978E5">
            <w:r w:rsidRPr="00322F6F">
              <w:rPr>
                <w:b/>
              </w:rPr>
              <w:t>Дж. Лондон</w:t>
            </w:r>
            <w:r w:rsidR="00322F6F">
              <w:rPr>
                <w:b/>
              </w:rPr>
              <w:t>.</w:t>
            </w:r>
            <w:r w:rsidRPr="00143D8F">
              <w:t xml:space="preserve"> Детские впечатления писателя. «Сказание о Кише»: период раннего взросления в связи с обстоятельствами жизни, добро и зло, благородство, уважение взрослых.</w:t>
            </w:r>
          </w:p>
        </w:tc>
        <w:tc>
          <w:tcPr>
            <w:tcW w:w="4678" w:type="dxa"/>
          </w:tcPr>
          <w:p w:rsidR="0083465F" w:rsidRPr="00954BC1" w:rsidRDefault="0083465F" w:rsidP="0083465F">
            <w:pPr>
              <w:pStyle w:val="2"/>
              <w:shd w:val="clear" w:color="auto" w:fill="FFFFFF"/>
              <w:spacing w:before="0" w:line="360" w:lineRule="atLeast"/>
              <w:ind w:right="-30"/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u w:val="none"/>
              </w:rPr>
            </w:pPr>
            <w:r w:rsidRPr="00954B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Биографические сведения о писателе. </w:t>
            </w:r>
            <w:r w:rsidR="003E1D70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begin"/>
            </w:r>
            <w:r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instrText xml:space="preserve"> HYPERLINK "https://nukadeti.ru/skazki/garshin_o_zhabe_i_roze" \t "_blank" </w:instrText>
            </w:r>
            <w:r w:rsidR="003E1D70"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separate"/>
            </w:r>
          </w:p>
          <w:p w:rsidR="0083465F" w:rsidRPr="0083465F" w:rsidRDefault="003E1D70" w:rsidP="0083465F">
            <w:pPr>
              <w:pStyle w:val="2"/>
              <w:spacing w:before="0" w:line="360" w:lineRule="atLeast"/>
              <w:ind w:right="-3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954BC1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end"/>
            </w:r>
            <w:r w:rsidR="0083465F"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Джек Лондон – «</w:t>
            </w:r>
            <w:r w:rsidR="0083465F" w:rsidRPr="0083465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Сказание</w:t>
            </w:r>
            <w:r w:rsidR="0083465F"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83465F" w:rsidRPr="0083465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</w:t>
            </w:r>
            <w:r w:rsidR="0083465F"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83465F" w:rsidRPr="0083465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Кише»,</w:t>
            </w:r>
            <w:r w:rsidR="0083465F"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83465F" w:rsidRPr="0083465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читать</w:t>
            </w:r>
            <w:r w:rsidR="0083465F"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онлайн</w:t>
            </w:r>
          </w:p>
          <w:p w:rsidR="0083465F" w:rsidRPr="0083465F" w:rsidRDefault="003E1D70" w:rsidP="0083465F">
            <w:pPr>
              <w:pStyle w:val="2"/>
              <w:spacing w:before="0" w:line="360" w:lineRule="atLeas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hyperlink r:id="rId16" w:tgtFrame="_blank" w:history="1">
              <w:r w:rsidR="0083465F" w:rsidRPr="0083465F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</w:rPr>
                <w:t>libking.ru</w:t>
              </w:r>
            </w:hyperlink>
            <w:r w:rsidR="0083465F" w:rsidRPr="0083465F">
              <w:rPr>
                <w:rStyle w:val="pathseparator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›</w:t>
            </w:r>
            <w:hyperlink r:id="rId17" w:tgtFrame="_blank" w:history="1">
              <w:r w:rsidR="0083465F" w:rsidRPr="0083465F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Книги</w:t>
              </w:r>
            </w:hyperlink>
            <w:r w:rsidR="0083465F" w:rsidRPr="0083465F">
              <w:rPr>
                <w:rStyle w:val="pathseparator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›</w:t>
            </w:r>
            <w:hyperlink r:id="rId18" w:tgtFrame="_blank" w:history="1">
              <w:r w:rsidR="0083465F" w:rsidRPr="0083465F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Приключения</w:t>
              </w:r>
            </w:hyperlink>
            <w:r w:rsidR="0083465F" w:rsidRPr="0083465F">
              <w:rPr>
                <w:rStyle w:val="pathseparator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›</w:t>
            </w:r>
            <w:hyperlink r:id="rId19" w:tgtFrame="_blank" w:history="1">
              <w:r w:rsidR="0083465F" w:rsidRPr="0083465F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…-skazanie-o-kishe.html</w:t>
              </w:r>
            </w:hyperlink>
          </w:p>
          <w:p w:rsidR="008271AD" w:rsidRDefault="008271AD" w:rsidP="0083465F"/>
        </w:tc>
        <w:tc>
          <w:tcPr>
            <w:tcW w:w="3175" w:type="dxa"/>
          </w:tcPr>
          <w:p w:rsidR="008271AD" w:rsidRDefault="0083465F" w:rsidP="0083465F">
            <w:r>
              <w:t>1.</w:t>
            </w:r>
            <w:r w:rsidR="00E17AD6">
              <w:t>Чтение фрагментов из произведения, стр.225-233</w:t>
            </w:r>
            <w:r w:rsidR="003B7837">
              <w:t>.</w:t>
            </w:r>
          </w:p>
          <w:p w:rsidR="003B7837" w:rsidRDefault="003B7837" w:rsidP="0083465F">
            <w:r>
              <w:t>2. Ответ на вопрос 2.</w:t>
            </w:r>
          </w:p>
        </w:tc>
        <w:tc>
          <w:tcPr>
            <w:tcW w:w="2476" w:type="dxa"/>
          </w:tcPr>
          <w:p w:rsidR="00322F6F" w:rsidRDefault="00322F6F" w:rsidP="00322F6F">
            <w:r>
              <w:t>5-А Кревсун Любовь Ивановна</w:t>
            </w:r>
          </w:p>
          <w:p w:rsidR="00322F6F" w:rsidRDefault="00322F6F" w:rsidP="00322F6F">
            <w:r>
              <w:t>5-Б Дрюкова Наталья Геннадиевна</w:t>
            </w:r>
          </w:p>
          <w:p w:rsidR="00322F6F" w:rsidRDefault="00322F6F" w:rsidP="00322F6F">
            <w:r>
              <w:t>5-В Кревсун Любовь Ивановна</w:t>
            </w:r>
          </w:p>
          <w:p w:rsidR="008271AD" w:rsidRDefault="00322F6F" w:rsidP="00322F6F">
            <w:r>
              <w:t>5-Г Назарова Марина Викторовна</w:t>
            </w:r>
          </w:p>
        </w:tc>
      </w:tr>
      <w:tr w:rsidR="008271AD" w:rsidTr="00B54FC4">
        <w:tc>
          <w:tcPr>
            <w:tcW w:w="898" w:type="dxa"/>
          </w:tcPr>
          <w:p w:rsidR="008271AD" w:rsidRDefault="00322F6F" w:rsidP="00226693">
            <w:pPr>
              <w:jc w:val="center"/>
            </w:pPr>
            <w:r>
              <w:t>7</w:t>
            </w:r>
          </w:p>
        </w:tc>
        <w:tc>
          <w:tcPr>
            <w:tcW w:w="3746" w:type="dxa"/>
          </w:tcPr>
          <w:p w:rsidR="008271AD" w:rsidRPr="00143D8F" w:rsidRDefault="008271AD" w:rsidP="00E978E5">
            <w:r w:rsidRPr="00322F6F">
              <w:rPr>
                <w:b/>
              </w:rPr>
              <w:t>А. Линдгрен</w:t>
            </w:r>
            <w:r w:rsidRPr="00143D8F">
              <w:t>. Краткие сведения о писательнице. Роман «Приключения Эмиля из Лённеберги».</w:t>
            </w:r>
          </w:p>
        </w:tc>
        <w:tc>
          <w:tcPr>
            <w:tcW w:w="4678" w:type="dxa"/>
          </w:tcPr>
          <w:p w:rsidR="0083465F" w:rsidRPr="0083465F" w:rsidRDefault="003E1D70" w:rsidP="0083465F">
            <w:pPr>
              <w:pStyle w:val="2"/>
              <w:spacing w:before="0" w:line="360" w:lineRule="atLeast"/>
              <w:ind w:right="-3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begin"/>
            </w:r>
            <w:r w:rsidR="0083465F"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instrText xml:space="preserve"> HYPERLINK "https://www.litmir.me/br/?b=133925&amp;p=1" \t "_blank" </w:instrText>
            </w:r>
            <w:r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separate"/>
            </w:r>
            <w:r w:rsidR="0083465F"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"</w:t>
            </w:r>
            <w:r w:rsidR="0083465F" w:rsidRPr="0083465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Приключения</w:t>
            </w:r>
            <w:r w:rsidR="0083465F"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83465F" w:rsidRPr="0083465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Эмиля</w:t>
            </w:r>
            <w:r w:rsidR="0083465F"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83465F" w:rsidRPr="0083465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из</w:t>
            </w:r>
            <w:r w:rsidR="0083465F"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83465F" w:rsidRPr="0083465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Лённеберги</w:t>
            </w:r>
            <w:r w:rsidR="0083465F"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" - Линдгрен...Читать</w:t>
            </w:r>
            <w:r w:rsid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.</w:t>
            </w:r>
          </w:p>
          <w:p w:rsidR="0083465F" w:rsidRPr="0083465F" w:rsidRDefault="003E1D70" w:rsidP="0083465F">
            <w:pPr>
              <w:pStyle w:val="2"/>
              <w:spacing w:before="0" w:line="360" w:lineRule="atLeast"/>
              <w:ind w:left="15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  <w:r w:rsidRPr="0083465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end"/>
            </w:r>
            <w:hyperlink r:id="rId20" w:tgtFrame="_blank" w:history="1">
              <w:r w:rsidR="0083465F" w:rsidRPr="0083465F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lang w:val="en-US"/>
                </w:rPr>
                <w:t>litmir.me</w:t>
              </w:r>
            </w:hyperlink>
            <w:r w:rsidR="0083465F" w:rsidRPr="0083465F">
              <w:rPr>
                <w:rStyle w:val="pathseparator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›</w:t>
            </w:r>
            <w:hyperlink r:id="rId21" w:tgtFrame="_blank" w:history="1">
              <w:r w:rsidR="0083465F" w:rsidRPr="0083465F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8"/>
                  <w:szCs w:val="28"/>
                  <w:lang w:val="en-US"/>
                </w:rPr>
                <w:t>br/?b=133925&amp;p=1</w:t>
              </w:r>
            </w:hyperlink>
          </w:p>
          <w:p w:rsidR="008271AD" w:rsidRPr="0083465F" w:rsidRDefault="008271AD" w:rsidP="00670FCA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8271AD" w:rsidRDefault="00E17AD6">
            <w:r>
              <w:t>1.Чтение фрагментов из произведения, стр</w:t>
            </w:r>
            <w:r w:rsidR="0083465F">
              <w:t>.236-239</w:t>
            </w:r>
          </w:p>
        </w:tc>
        <w:tc>
          <w:tcPr>
            <w:tcW w:w="2476" w:type="dxa"/>
          </w:tcPr>
          <w:p w:rsidR="008271AD" w:rsidRDefault="008271AD" w:rsidP="00322F6F"/>
        </w:tc>
      </w:tr>
      <w:tr w:rsidR="008271AD" w:rsidRPr="007A4FC4" w:rsidTr="00B54FC4">
        <w:tc>
          <w:tcPr>
            <w:tcW w:w="898" w:type="dxa"/>
          </w:tcPr>
          <w:p w:rsidR="008271AD" w:rsidRDefault="00B54FC4" w:rsidP="00226693">
            <w:pPr>
              <w:jc w:val="center"/>
            </w:pPr>
            <w:r>
              <w:t>8</w:t>
            </w:r>
          </w:p>
        </w:tc>
        <w:tc>
          <w:tcPr>
            <w:tcW w:w="3746" w:type="dxa"/>
          </w:tcPr>
          <w:p w:rsidR="008271AD" w:rsidRPr="00143D8F" w:rsidRDefault="008271AD" w:rsidP="00E978E5">
            <w:r w:rsidRPr="00143D8F">
              <w:rPr>
                <w:b/>
              </w:rPr>
              <w:t>Вн. чтение</w:t>
            </w:r>
            <w:r w:rsidRPr="00143D8F">
              <w:t xml:space="preserve">. Р.Бредбери«Все </w:t>
            </w:r>
            <w:r w:rsidRPr="00143D8F">
              <w:lastRenderedPageBreak/>
              <w:t>лето в один день».</w:t>
            </w:r>
          </w:p>
        </w:tc>
        <w:tc>
          <w:tcPr>
            <w:tcW w:w="4678" w:type="dxa"/>
          </w:tcPr>
          <w:p w:rsidR="004E2D8A" w:rsidRPr="004E2D8A" w:rsidRDefault="004E2D8A" w:rsidP="004E2D8A">
            <w:pPr>
              <w:shd w:val="clear" w:color="auto" w:fill="FFFFFF"/>
              <w:rPr>
                <w:bCs/>
              </w:rPr>
            </w:pPr>
            <w:r w:rsidRPr="004E2D8A">
              <w:rPr>
                <w:bCs/>
              </w:rPr>
              <w:lastRenderedPageBreak/>
              <w:t>РэйБрэдбери - Всё лето в один день</w:t>
            </w:r>
          </w:p>
          <w:p w:rsidR="00B54FC4" w:rsidRPr="004E2D8A" w:rsidRDefault="003E1D70" w:rsidP="00B54FC4">
            <w:pPr>
              <w:shd w:val="clear" w:color="auto" w:fill="FFFFFF"/>
              <w:spacing w:line="255" w:lineRule="atLeast"/>
            </w:pPr>
            <w:hyperlink r:id="rId22" w:tgtFrame="_blank" w:history="1">
              <w:r w:rsidR="00B54FC4" w:rsidRPr="004E2D8A">
                <w:rPr>
                  <w:rStyle w:val="a5"/>
                  <w:bCs/>
                  <w:color w:val="auto"/>
                </w:rPr>
                <w:t>my.mail.ru</w:t>
              </w:r>
            </w:hyperlink>
          </w:p>
          <w:p w:rsidR="008271AD" w:rsidRPr="004E2D8A" w:rsidRDefault="008271AD" w:rsidP="004E2D8A">
            <w:pPr>
              <w:shd w:val="clear" w:color="auto" w:fill="FFFFFF"/>
              <w:spacing w:line="255" w:lineRule="atLeast"/>
              <w:textAlignment w:val="top"/>
            </w:pPr>
          </w:p>
        </w:tc>
        <w:tc>
          <w:tcPr>
            <w:tcW w:w="3175" w:type="dxa"/>
          </w:tcPr>
          <w:p w:rsidR="004E2D8A" w:rsidRPr="004E2D8A" w:rsidRDefault="003E1D70" w:rsidP="004E2D8A">
            <w:pPr>
              <w:pStyle w:val="2"/>
              <w:spacing w:before="0" w:line="360" w:lineRule="atLeast"/>
              <w:ind w:right="-3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4E2D8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lastRenderedPageBreak/>
              <w:fldChar w:fldCharType="begin"/>
            </w:r>
            <w:r w:rsidR="004E2D8A" w:rsidRPr="004E2D8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instrText xml:space="preserve"> HYPERLINK "https://www.litmir.me/br/?b=47249&amp;p=1" \t "_blank" </w:instrText>
            </w:r>
            <w:r w:rsidRPr="004E2D8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separate"/>
            </w:r>
            <w:r w:rsidR="004E2D8A" w:rsidRPr="004E2D8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Читать</w:t>
            </w:r>
            <w:r w:rsidR="004E2D8A" w:rsidRPr="004E2D8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"</w:t>
            </w:r>
            <w:r w:rsidR="004E2D8A" w:rsidRPr="004E2D8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Всё</w:t>
            </w:r>
            <w:r w:rsidR="004E2D8A" w:rsidRPr="004E2D8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4E2D8A" w:rsidRPr="004E2D8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лето</w:t>
            </w:r>
            <w:r w:rsidR="004E2D8A" w:rsidRPr="004E2D8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4E2D8A" w:rsidRPr="004E2D8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</w:t>
            </w:r>
            <w:r w:rsidR="004E2D8A" w:rsidRPr="004E2D8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4E2D8A" w:rsidRPr="004E2D8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один</w:t>
            </w:r>
            <w:r w:rsidR="004E2D8A" w:rsidRPr="004E2D8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</w:t>
            </w:r>
            <w:r w:rsidR="004E2D8A" w:rsidRPr="004E2D8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день</w:t>
            </w:r>
            <w:r w:rsidR="004E2D8A" w:rsidRPr="004E2D8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" - </w:t>
            </w:r>
            <w:r w:rsidR="004E2D8A" w:rsidRPr="004E2D8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Брэдбери</w:t>
            </w:r>
            <w:r w:rsidR="004E2D8A" w:rsidRPr="004E2D8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 Рэй Дуглас...</w:t>
            </w:r>
          </w:p>
          <w:p w:rsidR="008271AD" w:rsidRPr="003B7837" w:rsidRDefault="003E1D70" w:rsidP="003B7837">
            <w:pPr>
              <w:pStyle w:val="2"/>
              <w:spacing w:before="0" w:line="360" w:lineRule="atLeast"/>
              <w:ind w:left="15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  <w:r w:rsidRPr="004E2D8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fldChar w:fldCharType="end"/>
            </w:r>
            <w:hyperlink r:id="rId23" w:tgtFrame="_blank" w:history="1">
              <w:r w:rsidR="004E2D8A" w:rsidRPr="004E2D8A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  <w:lang w:val="en-US"/>
                </w:rPr>
                <w:t>litmir.me</w:t>
              </w:r>
            </w:hyperlink>
            <w:r w:rsidR="004E2D8A" w:rsidRPr="004E2D8A">
              <w:rPr>
                <w:rStyle w:val="pathseparator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›</w:t>
            </w:r>
            <w:hyperlink r:id="rId24" w:tgtFrame="_blank" w:history="1">
              <w:r w:rsidR="004E2D8A" w:rsidRPr="004E2D8A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8"/>
                  <w:szCs w:val="28"/>
                  <w:lang w:val="en-US"/>
                </w:rPr>
                <w:t>br/?b=47249&amp;p=1</w:t>
              </w:r>
            </w:hyperlink>
          </w:p>
        </w:tc>
        <w:tc>
          <w:tcPr>
            <w:tcW w:w="2476" w:type="dxa"/>
          </w:tcPr>
          <w:p w:rsidR="008271AD" w:rsidRPr="004E2D8A" w:rsidRDefault="008271AD" w:rsidP="0038351C">
            <w:pPr>
              <w:rPr>
                <w:lang w:val="en-US"/>
              </w:rPr>
            </w:pPr>
          </w:p>
        </w:tc>
      </w:tr>
      <w:tr w:rsidR="008271AD" w:rsidRPr="007A4FC4" w:rsidTr="00B54FC4">
        <w:tc>
          <w:tcPr>
            <w:tcW w:w="898" w:type="dxa"/>
          </w:tcPr>
          <w:p w:rsidR="008271AD" w:rsidRDefault="00B54FC4" w:rsidP="00226693">
            <w:pPr>
              <w:jc w:val="center"/>
            </w:pPr>
            <w:r>
              <w:lastRenderedPageBreak/>
              <w:t>9</w:t>
            </w:r>
          </w:p>
        </w:tc>
        <w:tc>
          <w:tcPr>
            <w:tcW w:w="3746" w:type="dxa"/>
          </w:tcPr>
          <w:p w:rsidR="00322F6F" w:rsidRDefault="008271AD" w:rsidP="00E978E5">
            <w:r w:rsidRPr="00143D8F">
              <w:rPr>
                <w:b/>
              </w:rPr>
              <w:t>Вн. чтение</w:t>
            </w:r>
            <w:r w:rsidRPr="00143D8F">
              <w:t xml:space="preserve">. </w:t>
            </w:r>
            <w:r w:rsidRPr="00F51B2E">
              <w:rPr>
                <w:b/>
              </w:rPr>
              <w:t>Р.К.</w:t>
            </w:r>
          </w:p>
          <w:p w:rsidR="008271AD" w:rsidRPr="00143D8F" w:rsidRDefault="008271AD" w:rsidP="00E978E5">
            <w:pPr>
              <w:rPr>
                <w:b/>
              </w:rPr>
            </w:pPr>
            <w:r w:rsidRPr="00143D8F">
              <w:t>Н.Суханова. Фантастическая повесть «Многоэтажная планета». Фантастика и реальность в повести.</w:t>
            </w:r>
          </w:p>
        </w:tc>
        <w:tc>
          <w:tcPr>
            <w:tcW w:w="4678" w:type="dxa"/>
          </w:tcPr>
          <w:p w:rsidR="004E2D8A" w:rsidRPr="004E2D8A" w:rsidRDefault="003E1D70" w:rsidP="004E2D8A">
            <w:pPr>
              <w:shd w:val="clear" w:color="auto" w:fill="FFFFFF"/>
              <w:spacing w:line="255" w:lineRule="atLeast"/>
            </w:pPr>
            <w:hyperlink r:id="rId25" w:tgtFrame="_blank" w:history="1">
              <w:r w:rsidR="004E2D8A" w:rsidRPr="004E2D8A">
                <w:rPr>
                  <w:rStyle w:val="a5"/>
                  <w:bCs/>
                  <w:color w:val="auto"/>
                </w:rPr>
                <w:t>my.mail.ru</w:t>
              </w:r>
            </w:hyperlink>
          </w:p>
          <w:p w:rsidR="004E2D8A" w:rsidRPr="004E2D8A" w:rsidRDefault="004E2D8A" w:rsidP="004E2D8A">
            <w:pPr>
              <w:shd w:val="clear" w:color="auto" w:fill="FFFFFF"/>
              <w:rPr>
                <w:bCs/>
              </w:rPr>
            </w:pPr>
            <w:r w:rsidRPr="004E2D8A">
              <w:rPr>
                <w:bCs/>
              </w:rPr>
              <w:t>Планета бурь (научно- фантастический фильм по повести Александра Казанцева,1961 г.)</w:t>
            </w:r>
          </w:p>
          <w:p w:rsidR="008271AD" w:rsidRDefault="008271AD" w:rsidP="00670FCA"/>
        </w:tc>
        <w:tc>
          <w:tcPr>
            <w:tcW w:w="3175" w:type="dxa"/>
          </w:tcPr>
          <w:p w:rsidR="008271AD" w:rsidRPr="00B54FC4" w:rsidRDefault="008271AD" w:rsidP="00B54FC4">
            <w:pPr>
              <w:pStyle w:val="2"/>
              <w:spacing w:before="0" w:line="360" w:lineRule="atLeast"/>
              <w:ind w:left="15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2476" w:type="dxa"/>
          </w:tcPr>
          <w:p w:rsidR="008271AD" w:rsidRPr="004E2D8A" w:rsidRDefault="008271AD" w:rsidP="0038351C">
            <w:pPr>
              <w:rPr>
                <w:lang w:val="en-US"/>
              </w:rPr>
            </w:pPr>
          </w:p>
        </w:tc>
      </w:tr>
    </w:tbl>
    <w:p w:rsidR="00A37588" w:rsidRPr="004E2D8A" w:rsidRDefault="00A37588" w:rsidP="00E73D29">
      <w:pPr>
        <w:rPr>
          <w:lang w:val="en-US"/>
        </w:rPr>
      </w:pPr>
    </w:p>
    <w:sectPr w:rsidR="00A37588" w:rsidRPr="004E2D8A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AF3"/>
    <w:multiLevelType w:val="hybridMultilevel"/>
    <w:tmpl w:val="4BE0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1055E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177F7"/>
    <w:multiLevelType w:val="hybridMultilevel"/>
    <w:tmpl w:val="936C0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716B6"/>
    <w:multiLevelType w:val="hybridMultilevel"/>
    <w:tmpl w:val="8F9E3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1438C"/>
    <w:multiLevelType w:val="hybridMultilevel"/>
    <w:tmpl w:val="CE06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B7A4A"/>
    <w:multiLevelType w:val="hybridMultilevel"/>
    <w:tmpl w:val="8350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6E5134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48468F"/>
    <w:multiLevelType w:val="hybridMultilevel"/>
    <w:tmpl w:val="B9FC8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A37009"/>
    <w:multiLevelType w:val="hybridMultilevel"/>
    <w:tmpl w:val="F9FC0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94A09"/>
    <w:multiLevelType w:val="hybridMultilevel"/>
    <w:tmpl w:val="5976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6E3772"/>
    <w:multiLevelType w:val="hybridMultilevel"/>
    <w:tmpl w:val="97122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0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1F07"/>
    <w:rsid w:val="00017AEB"/>
    <w:rsid w:val="00072557"/>
    <w:rsid w:val="000F2535"/>
    <w:rsid w:val="000F6F87"/>
    <w:rsid w:val="00151F07"/>
    <w:rsid w:val="00175DAB"/>
    <w:rsid w:val="001E6D46"/>
    <w:rsid w:val="00226693"/>
    <w:rsid w:val="0023170D"/>
    <w:rsid w:val="00235F3A"/>
    <w:rsid w:val="002C3E47"/>
    <w:rsid w:val="0031538D"/>
    <w:rsid w:val="00322F6F"/>
    <w:rsid w:val="0038351C"/>
    <w:rsid w:val="00387B29"/>
    <w:rsid w:val="003B7837"/>
    <w:rsid w:val="003E1D70"/>
    <w:rsid w:val="00485E11"/>
    <w:rsid w:val="004B7BB0"/>
    <w:rsid w:val="004E2D8A"/>
    <w:rsid w:val="00520F48"/>
    <w:rsid w:val="005474E8"/>
    <w:rsid w:val="00565838"/>
    <w:rsid w:val="00597FCF"/>
    <w:rsid w:val="005A0771"/>
    <w:rsid w:val="006633C0"/>
    <w:rsid w:val="00670FCA"/>
    <w:rsid w:val="006E704E"/>
    <w:rsid w:val="006E7E8C"/>
    <w:rsid w:val="007A4FC4"/>
    <w:rsid w:val="008271AD"/>
    <w:rsid w:val="0083465F"/>
    <w:rsid w:val="00921864"/>
    <w:rsid w:val="00943B69"/>
    <w:rsid w:val="00954BC1"/>
    <w:rsid w:val="009642A5"/>
    <w:rsid w:val="00972D82"/>
    <w:rsid w:val="00A37588"/>
    <w:rsid w:val="00A50660"/>
    <w:rsid w:val="00A94C1E"/>
    <w:rsid w:val="00B54FC4"/>
    <w:rsid w:val="00B82666"/>
    <w:rsid w:val="00D34F43"/>
    <w:rsid w:val="00D95A65"/>
    <w:rsid w:val="00DA486E"/>
    <w:rsid w:val="00DC01BB"/>
    <w:rsid w:val="00E17AD6"/>
    <w:rsid w:val="00E73D29"/>
    <w:rsid w:val="00E978E5"/>
    <w:rsid w:val="00EA79CB"/>
    <w:rsid w:val="00F013B8"/>
    <w:rsid w:val="00F503FE"/>
    <w:rsid w:val="00F82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70"/>
  </w:style>
  <w:style w:type="paragraph" w:styleId="1">
    <w:name w:val="heading 1"/>
    <w:basedOn w:val="a"/>
    <w:link w:val="10"/>
    <w:uiPriority w:val="9"/>
    <w:qFormat/>
    <w:rsid w:val="001E6D4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54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20F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6D46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4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athseparator">
    <w:name w:val="path__separator"/>
    <w:basedOn w:val="a0"/>
    <w:rsid w:val="00954BC1"/>
  </w:style>
  <w:style w:type="character" w:customStyle="1" w:styleId="videosource-text">
    <w:name w:val="videosource-text"/>
    <w:basedOn w:val="a0"/>
    <w:rsid w:val="004E2D8A"/>
  </w:style>
  <w:style w:type="character" w:customStyle="1" w:styleId="viewcount-count">
    <w:name w:val="viewcount-count"/>
    <w:basedOn w:val="a0"/>
    <w:rsid w:val="004E2D8A"/>
  </w:style>
  <w:style w:type="paragraph" w:styleId="a6">
    <w:name w:val="Normal (Web)"/>
    <w:basedOn w:val="a"/>
    <w:uiPriority w:val="99"/>
    <w:semiHidden/>
    <w:unhideWhenUsed/>
    <w:rsid w:val="00017AE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6D4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54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20F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6D46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4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athseparator">
    <w:name w:val="path__separator"/>
    <w:basedOn w:val="a0"/>
    <w:rsid w:val="00954BC1"/>
  </w:style>
  <w:style w:type="character" w:customStyle="1" w:styleId="videosource-text">
    <w:name w:val="videosource-text"/>
    <w:basedOn w:val="a0"/>
    <w:rsid w:val="004E2D8A"/>
  </w:style>
  <w:style w:type="character" w:customStyle="1" w:styleId="viewcount-count">
    <w:name w:val="viewcount-count"/>
    <w:basedOn w:val="a0"/>
    <w:rsid w:val="004E2D8A"/>
  </w:style>
  <w:style w:type="paragraph" w:styleId="a6">
    <w:name w:val="Normal (Web)"/>
    <w:basedOn w:val="a"/>
    <w:uiPriority w:val="99"/>
    <w:semiHidden/>
    <w:unhideWhenUsed/>
    <w:rsid w:val="00017AE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5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3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2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65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75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77446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17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1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111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1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2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02841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8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1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okol.ru/priklucheniya/detskie_priklyucheniya/57094/fulltext.htm" TargetMode="External"/><Relationship Id="rId13" Type="http://schemas.openxmlformats.org/officeDocument/2006/relationships/hyperlink" Target="https://www.litmir.me/" TargetMode="External"/><Relationship Id="rId18" Type="http://schemas.openxmlformats.org/officeDocument/2006/relationships/hyperlink" Target="https://libking.ru/books/adv-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litmir.me/br/?b=133925&amp;p=1" TargetMode="External"/><Relationship Id="rId7" Type="http://schemas.openxmlformats.org/officeDocument/2006/relationships/hyperlink" Target="https://www.bookol.ru/" TargetMode="External"/><Relationship Id="rId12" Type="http://schemas.openxmlformats.org/officeDocument/2006/relationships/hyperlink" Target="https://infourok.ru/prezentaciya-po-literaturnomu-chteniyu-plan-harakteristiki-literaturnogo-geroya-2114268.html" TargetMode="External"/><Relationship Id="rId17" Type="http://schemas.openxmlformats.org/officeDocument/2006/relationships/hyperlink" Target="https://libking.ru/books" TargetMode="External"/><Relationship Id="rId25" Type="http://schemas.openxmlformats.org/officeDocument/2006/relationships/hyperlink" Target="http://my.mail.ru/mail/xfqrjdcrbq1952/video/214/232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king.ru/" TargetMode="External"/><Relationship Id="rId20" Type="http://schemas.openxmlformats.org/officeDocument/2006/relationships/hyperlink" Target="https://www.litmir.m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ukadeti.ru/skazki/garshin_o_zhabe_i_roze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www.litmir.me/br/?b=47249&amp;p=1" TargetMode="External"/><Relationship Id="rId5" Type="http://schemas.openxmlformats.org/officeDocument/2006/relationships/hyperlink" Target="https://nukadeti.ru/" TargetMode="External"/><Relationship Id="rId15" Type="http://schemas.openxmlformats.org/officeDocument/2006/relationships/hyperlink" Target="http://my.mail.ru/community/booksandoblivion/video/5/1964.html" TargetMode="External"/><Relationship Id="rId23" Type="http://schemas.openxmlformats.org/officeDocument/2006/relationships/hyperlink" Target="https://www.litmir.me/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nsportal.ru/shkola/literatura/library/2015/05/19/harakteristika-geroya-literaturnogo-proizvedeniya" TargetMode="External"/><Relationship Id="rId19" Type="http://schemas.openxmlformats.org/officeDocument/2006/relationships/hyperlink" Target="https://libking.ru/books/adv-/adventure/33924-dzhek-london-skazanie-o-kish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https://www.litmir.me/br/?b=23547&amp;p=1" TargetMode="External"/><Relationship Id="rId22" Type="http://schemas.openxmlformats.org/officeDocument/2006/relationships/hyperlink" Target="http://my.mail.ru/mail/shvarcgivi/video/6/2095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26</cp:revision>
  <dcterms:created xsi:type="dcterms:W3CDTF">2020-03-23T08:47:00Z</dcterms:created>
  <dcterms:modified xsi:type="dcterms:W3CDTF">2020-05-01T13:26:00Z</dcterms:modified>
</cp:coreProperties>
</file>