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F697" w14:textId="77777777" w:rsidR="00511727" w:rsidRPr="00511727" w:rsidRDefault="00511727" w:rsidP="005117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11727">
        <w:rPr>
          <w:rFonts w:ascii="Times New Roman" w:eastAsia="Calibri" w:hAnsi="Times New Roman" w:cs="Times New Roman"/>
          <w:sz w:val="28"/>
          <w:szCs w:val="28"/>
          <w:lang w:val="en-US"/>
        </w:rPr>
        <w:t>Физическая культура</w:t>
      </w:r>
      <w:r w:rsidRPr="005117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1727">
        <w:rPr>
          <w:rFonts w:ascii="Times New Roman" w:eastAsia="Calibri" w:hAnsi="Times New Roman" w:cs="Times New Roman"/>
          <w:sz w:val="28"/>
          <w:szCs w:val="28"/>
          <w:lang w:val="en-US"/>
        </w:rPr>
        <w:t>11</w:t>
      </w:r>
      <w:r w:rsidRPr="00511727">
        <w:rPr>
          <w:rFonts w:ascii="Times New Roman" w:eastAsia="Calibri" w:hAnsi="Times New Roman" w:cs="Times New Roman"/>
          <w:sz w:val="28"/>
          <w:szCs w:val="28"/>
        </w:rPr>
        <w:t xml:space="preserve"> класс</w:t>
      </w:r>
    </w:p>
    <w:p w14:paraId="1D00B495" w14:textId="77777777" w:rsidR="00511727" w:rsidRPr="00511727" w:rsidRDefault="00511727" w:rsidP="005117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5162" w:type="dxa"/>
        <w:tblLook w:val="04A0" w:firstRow="1" w:lastRow="0" w:firstColumn="1" w:lastColumn="0" w:noHBand="0" w:noVBand="1"/>
      </w:tblPr>
      <w:tblGrid>
        <w:gridCol w:w="704"/>
        <w:gridCol w:w="4678"/>
        <w:gridCol w:w="3856"/>
        <w:gridCol w:w="4223"/>
        <w:gridCol w:w="1701"/>
      </w:tblGrid>
      <w:tr w:rsidR="00511727" w:rsidRPr="00511727" w14:paraId="1B78526D" w14:textId="77777777" w:rsidTr="00F760E7">
        <w:tc>
          <w:tcPr>
            <w:tcW w:w="704" w:type="dxa"/>
          </w:tcPr>
          <w:p w14:paraId="3F1C74AC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№ п/п</w:t>
            </w:r>
          </w:p>
        </w:tc>
        <w:tc>
          <w:tcPr>
            <w:tcW w:w="4678" w:type="dxa"/>
          </w:tcPr>
          <w:p w14:paraId="41B4C6D5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Тема урока</w:t>
            </w:r>
          </w:p>
        </w:tc>
        <w:tc>
          <w:tcPr>
            <w:tcW w:w="3856" w:type="dxa"/>
          </w:tcPr>
          <w:p w14:paraId="4F3CC187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Материал к уроку</w:t>
            </w:r>
          </w:p>
        </w:tc>
        <w:tc>
          <w:tcPr>
            <w:tcW w:w="4223" w:type="dxa"/>
          </w:tcPr>
          <w:p w14:paraId="68D94450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Домашнее задание</w:t>
            </w:r>
          </w:p>
        </w:tc>
        <w:tc>
          <w:tcPr>
            <w:tcW w:w="1701" w:type="dxa"/>
          </w:tcPr>
          <w:p w14:paraId="721E9CF5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Почта учителя</w:t>
            </w:r>
          </w:p>
        </w:tc>
      </w:tr>
      <w:tr w:rsidR="00511727" w:rsidRPr="00511727" w14:paraId="0E8F8923" w14:textId="77777777" w:rsidTr="00F760E7">
        <w:tc>
          <w:tcPr>
            <w:tcW w:w="704" w:type="dxa"/>
          </w:tcPr>
          <w:p w14:paraId="71FED6F8" w14:textId="77777777" w:rsidR="00511727" w:rsidRPr="00511727" w:rsidRDefault="00511727" w:rsidP="0051172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5889CAD9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Бег </w:t>
            </w:r>
            <w:r w:rsidRPr="00511727">
              <w:rPr>
                <w:rFonts w:eastAsia="Calibri"/>
                <w:i/>
                <w:iCs/>
              </w:rPr>
              <w:t xml:space="preserve">(15 мин). </w:t>
            </w:r>
            <w:r w:rsidRPr="00511727">
              <w:rPr>
                <w:rFonts w:eastAsia="Calibri"/>
              </w:rPr>
              <w:t>ОРУ. Специальные бего</w:t>
            </w:r>
            <w:r w:rsidRPr="00511727">
              <w:rPr>
                <w:rFonts w:eastAsia="Calibri"/>
              </w:rPr>
              <w:softHyphen/>
              <w:t>вые упражнения. Развитие выносливости. Правила соревнований по кроссу. Инструктаж по ТБ</w:t>
            </w:r>
          </w:p>
        </w:tc>
        <w:tc>
          <w:tcPr>
            <w:tcW w:w="3856" w:type="dxa"/>
          </w:tcPr>
          <w:p w14:paraId="3937D042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РЭШ, физическая культура, 11 класс, урок 1 </w:t>
            </w:r>
            <w:r w:rsidRPr="00511727">
              <w:rPr>
                <w:rFonts w:eastAsia="SimSun"/>
                <w:lang w:eastAsia="zh-CN"/>
              </w:rPr>
              <w:t>Техника безопасности, правила игры в волейбол</w:t>
            </w:r>
          </w:p>
        </w:tc>
        <w:tc>
          <w:tcPr>
            <w:tcW w:w="4223" w:type="dxa"/>
          </w:tcPr>
          <w:p w14:paraId="2D3D3D42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Пройти тренировочный тест; составить комплекс </w:t>
            </w:r>
            <w:proofErr w:type="gramStart"/>
            <w:r w:rsidRPr="00511727">
              <w:rPr>
                <w:rFonts w:eastAsia="Calibri"/>
              </w:rPr>
              <w:t>упражнений  для</w:t>
            </w:r>
            <w:proofErr w:type="gramEnd"/>
            <w:r w:rsidRPr="00511727">
              <w:rPr>
                <w:rFonts w:eastAsia="Calibri"/>
              </w:rPr>
              <w:t xml:space="preserve"> самостоятельных занятий и выполнить его</w:t>
            </w:r>
          </w:p>
        </w:tc>
        <w:tc>
          <w:tcPr>
            <w:tcW w:w="1701" w:type="dxa"/>
          </w:tcPr>
          <w:p w14:paraId="2163D92E" w14:textId="77777777" w:rsidR="00511727" w:rsidRPr="00511727" w:rsidRDefault="00511727" w:rsidP="00511727">
            <w:pPr>
              <w:rPr>
                <w:rFonts w:eastAsia="Calibri"/>
              </w:rPr>
            </w:pPr>
          </w:p>
        </w:tc>
      </w:tr>
      <w:tr w:rsidR="00511727" w:rsidRPr="00511727" w14:paraId="6FB7AB8B" w14:textId="77777777" w:rsidTr="00F760E7">
        <w:tc>
          <w:tcPr>
            <w:tcW w:w="704" w:type="dxa"/>
          </w:tcPr>
          <w:p w14:paraId="338CCBDF" w14:textId="77777777" w:rsidR="00511727" w:rsidRPr="00511727" w:rsidRDefault="00511727" w:rsidP="0051172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3B7600C7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Бег </w:t>
            </w:r>
            <w:r w:rsidRPr="00511727">
              <w:rPr>
                <w:rFonts w:eastAsia="Calibri"/>
                <w:i/>
                <w:iCs/>
              </w:rPr>
              <w:t xml:space="preserve">(16 мин). </w:t>
            </w:r>
            <w:r w:rsidRPr="00511727">
              <w:rPr>
                <w:rFonts w:eastAsia="Calibri"/>
              </w:rPr>
              <w:t>Преодоление горизонтальных и вер</w:t>
            </w:r>
            <w:r w:rsidRPr="00511727">
              <w:rPr>
                <w:rFonts w:eastAsia="Calibri"/>
              </w:rPr>
              <w:softHyphen/>
              <w:t>тикальных препятствий. ОРУ. Правила соревнований по бегу на средние и длинные дис</w:t>
            </w:r>
            <w:r w:rsidRPr="00511727">
              <w:rPr>
                <w:rFonts w:eastAsia="Calibri"/>
              </w:rPr>
              <w:softHyphen/>
              <w:t>танции</w:t>
            </w:r>
          </w:p>
        </w:tc>
        <w:tc>
          <w:tcPr>
            <w:tcW w:w="3856" w:type="dxa"/>
          </w:tcPr>
          <w:p w14:paraId="3908B92C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РЭШ, физическая культура, 11 класс, урок 5 </w:t>
            </w:r>
            <w:r w:rsidRPr="00511727">
              <w:rPr>
                <w:rFonts w:eastAsia="SimSun"/>
                <w:lang w:eastAsia="zh-CN"/>
              </w:rPr>
              <w:t>Передача сверху двумя руками</w:t>
            </w:r>
          </w:p>
        </w:tc>
        <w:tc>
          <w:tcPr>
            <w:tcW w:w="4223" w:type="dxa"/>
          </w:tcPr>
          <w:p w14:paraId="1EB48F86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511727">
              <w:rPr>
                <w:rFonts w:eastAsia="Calibri"/>
              </w:rPr>
              <w:t>упражнений  для</w:t>
            </w:r>
            <w:proofErr w:type="gramEnd"/>
            <w:r w:rsidRPr="00511727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0FF2C68C" w14:textId="77777777" w:rsidR="00511727" w:rsidRPr="00511727" w:rsidRDefault="00511727" w:rsidP="00511727">
            <w:pPr>
              <w:rPr>
                <w:rFonts w:eastAsia="Calibri"/>
              </w:rPr>
            </w:pPr>
          </w:p>
        </w:tc>
      </w:tr>
      <w:tr w:rsidR="00511727" w:rsidRPr="00511727" w14:paraId="27D6B393" w14:textId="77777777" w:rsidTr="00F760E7">
        <w:tc>
          <w:tcPr>
            <w:tcW w:w="704" w:type="dxa"/>
          </w:tcPr>
          <w:p w14:paraId="743CE6A8" w14:textId="77777777" w:rsidR="00511727" w:rsidRPr="00511727" w:rsidRDefault="00511727" w:rsidP="0051172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5F69C246" w14:textId="77777777" w:rsidR="00511727" w:rsidRPr="00511727" w:rsidRDefault="00511727" w:rsidP="00511727">
            <w:pPr>
              <w:rPr>
                <w:rFonts w:eastAsia="Calibri"/>
                <w:bCs/>
              </w:rPr>
            </w:pPr>
            <w:r w:rsidRPr="00511727">
              <w:rPr>
                <w:rFonts w:eastAsia="Calibri"/>
                <w:bCs/>
              </w:rPr>
              <w:t xml:space="preserve">Бег (16 мин). ОРУ. Специальные </w:t>
            </w:r>
            <w:proofErr w:type="gramStart"/>
            <w:r w:rsidRPr="00511727">
              <w:rPr>
                <w:rFonts w:eastAsia="Calibri"/>
                <w:bCs/>
              </w:rPr>
              <w:t>бего¬вые</w:t>
            </w:r>
            <w:proofErr w:type="gramEnd"/>
            <w:r w:rsidRPr="00511727">
              <w:rPr>
                <w:rFonts w:eastAsia="Calibri"/>
                <w:bCs/>
              </w:rPr>
              <w:t xml:space="preserve"> упражнения. Развитие выносливости. Правила соревнований по бегу на средние и длинные </w:t>
            </w:r>
            <w:proofErr w:type="gramStart"/>
            <w:r w:rsidRPr="00511727">
              <w:rPr>
                <w:rFonts w:eastAsia="Calibri"/>
                <w:bCs/>
              </w:rPr>
              <w:t>дис¬танции</w:t>
            </w:r>
            <w:proofErr w:type="gramEnd"/>
          </w:p>
        </w:tc>
        <w:tc>
          <w:tcPr>
            <w:tcW w:w="3856" w:type="dxa"/>
          </w:tcPr>
          <w:p w14:paraId="774EF262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РЭШ, физическая культура, 11 класс, урок 6 Совершенствование техники подачи мяча</w:t>
            </w:r>
          </w:p>
        </w:tc>
        <w:tc>
          <w:tcPr>
            <w:tcW w:w="4223" w:type="dxa"/>
          </w:tcPr>
          <w:p w14:paraId="2AB59C94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511727">
              <w:rPr>
                <w:rFonts w:eastAsia="Calibri"/>
              </w:rPr>
              <w:t>упражнений  для</w:t>
            </w:r>
            <w:proofErr w:type="gramEnd"/>
            <w:r w:rsidRPr="00511727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1444A0BA" w14:textId="77777777" w:rsidR="00511727" w:rsidRPr="00511727" w:rsidRDefault="00511727" w:rsidP="00511727">
            <w:pPr>
              <w:rPr>
                <w:rFonts w:eastAsia="Calibri"/>
              </w:rPr>
            </w:pPr>
          </w:p>
        </w:tc>
      </w:tr>
      <w:tr w:rsidR="00511727" w:rsidRPr="00511727" w14:paraId="6257EF63" w14:textId="77777777" w:rsidTr="00F760E7">
        <w:tc>
          <w:tcPr>
            <w:tcW w:w="704" w:type="dxa"/>
          </w:tcPr>
          <w:p w14:paraId="72B3C420" w14:textId="77777777" w:rsidR="00511727" w:rsidRPr="00511727" w:rsidRDefault="00511727" w:rsidP="00511727">
            <w:pPr>
              <w:numPr>
                <w:ilvl w:val="0"/>
                <w:numId w:val="1"/>
              </w:numPr>
              <w:contextualSpacing/>
              <w:rPr>
                <w:rFonts w:eastAsia="Calibri"/>
              </w:rPr>
            </w:pPr>
          </w:p>
        </w:tc>
        <w:tc>
          <w:tcPr>
            <w:tcW w:w="4678" w:type="dxa"/>
            <w:shd w:val="clear" w:color="auto" w:fill="auto"/>
          </w:tcPr>
          <w:p w14:paraId="7577E287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Бег </w:t>
            </w:r>
            <w:r w:rsidRPr="00511727">
              <w:rPr>
                <w:rFonts w:eastAsia="Calibri"/>
                <w:i/>
                <w:iCs/>
              </w:rPr>
              <w:t xml:space="preserve">(16 мин). </w:t>
            </w:r>
            <w:r w:rsidRPr="00511727">
              <w:rPr>
                <w:rFonts w:eastAsia="Calibri"/>
              </w:rPr>
              <w:t>ОРУ. Развитие выносливости. Правила соревнований по бегу на средние и длинные дис</w:t>
            </w:r>
            <w:r w:rsidRPr="00511727">
              <w:rPr>
                <w:rFonts w:eastAsia="Calibri"/>
              </w:rPr>
              <w:softHyphen/>
              <w:t>танции</w:t>
            </w:r>
          </w:p>
        </w:tc>
        <w:tc>
          <w:tcPr>
            <w:tcW w:w="3856" w:type="dxa"/>
          </w:tcPr>
          <w:p w14:paraId="133A4C42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>РЭШ, физическая культура, 11 класс, урок 7 Прямой нападающий удар</w:t>
            </w:r>
          </w:p>
        </w:tc>
        <w:tc>
          <w:tcPr>
            <w:tcW w:w="4223" w:type="dxa"/>
          </w:tcPr>
          <w:p w14:paraId="3E8C3327" w14:textId="77777777" w:rsidR="00511727" w:rsidRPr="00511727" w:rsidRDefault="00511727" w:rsidP="00511727">
            <w:pPr>
              <w:rPr>
                <w:rFonts w:eastAsia="Calibri"/>
              </w:rPr>
            </w:pPr>
            <w:r w:rsidRPr="00511727">
              <w:rPr>
                <w:rFonts w:eastAsia="Calibri"/>
              </w:rPr>
              <w:t xml:space="preserve">Пройти тренировочный тест; выполнить комплекс </w:t>
            </w:r>
            <w:proofErr w:type="gramStart"/>
            <w:r w:rsidRPr="00511727">
              <w:rPr>
                <w:rFonts w:eastAsia="Calibri"/>
              </w:rPr>
              <w:t>упражнений  для</w:t>
            </w:r>
            <w:proofErr w:type="gramEnd"/>
            <w:r w:rsidRPr="00511727">
              <w:rPr>
                <w:rFonts w:eastAsia="Calibri"/>
              </w:rPr>
              <w:t xml:space="preserve"> самостоятельных занятий </w:t>
            </w:r>
          </w:p>
        </w:tc>
        <w:tc>
          <w:tcPr>
            <w:tcW w:w="1701" w:type="dxa"/>
          </w:tcPr>
          <w:p w14:paraId="23933B55" w14:textId="77777777" w:rsidR="00511727" w:rsidRPr="00511727" w:rsidRDefault="00511727" w:rsidP="00511727">
            <w:pPr>
              <w:rPr>
                <w:rFonts w:eastAsia="Calibri"/>
              </w:rPr>
            </w:pPr>
          </w:p>
        </w:tc>
      </w:tr>
    </w:tbl>
    <w:p w14:paraId="62879C0E" w14:textId="77777777" w:rsidR="00511727" w:rsidRPr="00511727" w:rsidRDefault="00511727" w:rsidP="005117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7F394E" w14:textId="77777777" w:rsidR="006902CF" w:rsidRDefault="006902CF">
      <w:bookmarkStart w:id="0" w:name="_GoBack"/>
      <w:bookmarkEnd w:id="0"/>
    </w:p>
    <w:sectPr w:rsidR="006902CF" w:rsidSect="00B81736">
      <w:pgSz w:w="16838" w:h="11906" w:orient="landscape"/>
      <w:pgMar w:top="568" w:right="1134" w:bottom="56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57555"/>
    <w:multiLevelType w:val="hybridMultilevel"/>
    <w:tmpl w:val="A5146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7D"/>
    <w:rsid w:val="00511727"/>
    <w:rsid w:val="006902CF"/>
    <w:rsid w:val="00C6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082B4-F2DC-497B-A490-FAC65D901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72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2</cp:revision>
  <dcterms:created xsi:type="dcterms:W3CDTF">2020-03-26T09:25:00Z</dcterms:created>
  <dcterms:modified xsi:type="dcterms:W3CDTF">2020-03-26T09:25:00Z</dcterms:modified>
</cp:coreProperties>
</file>