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09529351" w:rsidR="00347B92" w:rsidRDefault="00521288" w:rsidP="00347B92">
      <w:r>
        <w:t>Право</w:t>
      </w:r>
      <w:r w:rsidR="00347B92">
        <w:t xml:space="preserve"> </w:t>
      </w:r>
      <w:r w:rsidR="00B70FCC">
        <w:rPr>
          <w:lang w:val="en-US"/>
        </w:rPr>
        <w:t>10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6D49F432" w:rsidR="00347B92" w:rsidRPr="00627520" w:rsidRDefault="00627520" w:rsidP="00714CF6">
            <w:r>
              <w:t>Понятие и источники гражданского права</w:t>
            </w:r>
          </w:p>
        </w:tc>
        <w:tc>
          <w:tcPr>
            <w:tcW w:w="2835" w:type="dxa"/>
          </w:tcPr>
          <w:p w14:paraId="7EDE81C3" w14:textId="35DD53BB" w:rsidR="00025FDA" w:rsidRDefault="00347B92" w:rsidP="00627520">
            <w:r>
              <w:t>§</w:t>
            </w:r>
            <w:r w:rsidR="00627520">
              <w:t>40</w:t>
            </w:r>
          </w:p>
        </w:tc>
        <w:tc>
          <w:tcPr>
            <w:tcW w:w="4678" w:type="dxa"/>
          </w:tcPr>
          <w:p w14:paraId="3925203C" w14:textId="49CF290A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627520">
              <w:t>40</w:t>
            </w:r>
          </w:p>
          <w:p w14:paraId="1E74B762" w14:textId="7A41BD23" w:rsidR="00347B92" w:rsidRDefault="00347B92" w:rsidP="00714CF6">
            <w:r>
              <w:t xml:space="preserve">2.Ответить </w:t>
            </w:r>
            <w:r w:rsidR="006E4B6A">
              <w:t>устно</w:t>
            </w:r>
            <w:r>
              <w:t xml:space="preserve"> на вопросы в конце параграфа</w:t>
            </w:r>
            <w:proofErr w:type="gramStart"/>
            <w:r>
              <w:t>,с</w:t>
            </w:r>
            <w:proofErr w:type="gramEnd"/>
            <w:r>
              <w:t>т.</w:t>
            </w:r>
            <w:r w:rsidR="00627520">
              <w:t>2</w:t>
            </w:r>
            <w:r w:rsidR="00B70FCC">
              <w:t>2</w:t>
            </w:r>
            <w:r w:rsidR="00627520">
              <w:t>6</w:t>
            </w:r>
          </w:p>
          <w:p w14:paraId="70F39BA2" w14:textId="77777777" w:rsidR="006E4B6A" w:rsidRDefault="00B2056C" w:rsidP="00714CF6">
            <w:r>
              <w:t>3.Составить развернутый план</w:t>
            </w:r>
            <w:r w:rsidR="00627520">
              <w:t xml:space="preserve"> «Гражданское</w:t>
            </w:r>
            <w:r w:rsidR="00521288">
              <w:t xml:space="preserve"> право</w:t>
            </w:r>
            <w:r w:rsidR="006E4B6A">
              <w:t>».</w:t>
            </w:r>
          </w:p>
          <w:p w14:paraId="60526427" w14:textId="186B4468" w:rsidR="00627520" w:rsidRDefault="00627520" w:rsidP="00714CF6">
            <w:r>
              <w:t xml:space="preserve">4. </w:t>
            </w:r>
            <w:r>
              <w:t>Подготовить проект или реферат по</w:t>
            </w:r>
            <w:r>
              <w:t xml:space="preserve"> темам, предложенным на стр. 228</w:t>
            </w:r>
          </w:p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900C5D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BB561B" w14:paraId="18C39CCF" w14:textId="77777777" w:rsidTr="00714CF6">
        <w:tc>
          <w:tcPr>
            <w:tcW w:w="1080" w:type="dxa"/>
          </w:tcPr>
          <w:p w14:paraId="63A7B018" w14:textId="77777777" w:rsidR="00BB561B" w:rsidRDefault="00BB561B" w:rsidP="00714CF6">
            <w:r>
              <w:t>2</w:t>
            </w:r>
          </w:p>
        </w:tc>
        <w:tc>
          <w:tcPr>
            <w:tcW w:w="3139" w:type="dxa"/>
          </w:tcPr>
          <w:p w14:paraId="331B707F" w14:textId="3BF7F2B4" w:rsidR="00BB561B" w:rsidRPr="004E45B0" w:rsidRDefault="00627520" w:rsidP="00714CF6">
            <w:pPr>
              <w:jc w:val="both"/>
              <w:rPr>
                <w:rFonts w:eastAsia="Calibri"/>
              </w:rPr>
            </w:pPr>
            <w:r>
              <w:t>Гражданская правоспособность и дееспособность</w:t>
            </w:r>
          </w:p>
        </w:tc>
        <w:tc>
          <w:tcPr>
            <w:tcW w:w="2835" w:type="dxa"/>
          </w:tcPr>
          <w:p w14:paraId="3EB78191" w14:textId="42353EAA" w:rsidR="00BB561B" w:rsidRDefault="00627520" w:rsidP="00714CF6">
            <w:r>
              <w:t>§</w:t>
            </w:r>
            <w:r>
              <w:t>41</w:t>
            </w:r>
          </w:p>
        </w:tc>
        <w:tc>
          <w:tcPr>
            <w:tcW w:w="4678" w:type="dxa"/>
          </w:tcPr>
          <w:p w14:paraId="2B6630E9" w14:textId="02056141" w:rsidR="00627520" w:rsidRDefault="00627520" w:rsidP="00714CF6">
            <w:r>
              <w:t>1.Прочитать §</w:t>
            </w:r>
            <w:r>
              <w:t>41</w:t>
            </w:r>
          </w:p>
          <w:p w14:paraId="06160028" w14:textId="091A7CB9" w:rsidR="00627520" w:rsidRDefault="00627520" w:rsidP="00627520">
            <w:r>
              <w:t xml:space="preserve">2.Ответить устно на </w:t>
            </w:r>
            <w:r>
              <w:t xml:space="preserve">1-5 </w:t>
            </w:r>
            <w:r>
              <w:t>вопросы в конце параграфа</w:t>
            </w:r>
            <w:proofErr w:type="gramStart"/>
            <w:r>
              <w:t>,с</w:t>
            </w:r>
            <w:proofErr w:type="gramEnd"/>
            <w:r>
              <w:t>т.2</w:t>
            </w:r>
            <w:r>
              <w:t>31</w:t>
            </w:r>
          </w:p>
          <w:p w14:paraId="26A018F1" w14:textId="6C0BDFCA" w:rsidR="00BB561B" w:rsidRDefault="00BB561B" w:rsidP="00714CF6"/>
          <w:p w14:paraId="3093C914" w14:textId="3C9120B2" w:rsidR="00BB561B" w:rsidRDefault="00BB561B" w:rsidP="00714CF6"/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900C5D" w:rsidP="00025FDA">
            <w:hyperlink r:id="rId6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37FA721A" w14:textId="77777777" w:rsidTr="00714CF6">
        <w:tc>
          <w:tcPr>
            <w:tcW w:w="1080" w:type="dxa"/>
          </w:tcPr>
          <w:p w14:paraId="12360805" w14:textId="1DF8217F" w:rsidR="00BB561B" w:rsidRDefault="00BB561B" w:rsidP="00714CF6">
            <w:r>
              <w:t>3</w:t>
            </w:r>
          </w:p>
        </w:tc>
        <w:tc>
          <w:tcPr>
            <w:tcW w:w="3139" w:type="dxa"/>
          </w:tcPr>
          <w:p w14:paraId="3DDE640F" w14:textId="1A2D98A8" w:rsidR="00BB561B" w:rsidRDefault="00627520" w:rsidP="00714CF6">
            <w:pPr>
              <w:jc w:val="both"/>
            </w:pPr>
            <w:r>
              <w:t>Гражданские права несовершеннолетних</w:t>
            </w:r>
          </w:p>
        </w:tc>
        <w:tc>
          <w:tcPr>
            <w:tcW w:w="2835" w:type="dxa"/>
          </w:tcPr>
          <w:p w14:paraId="17B16ECA" w14:textId="1D017368" w:rsidR="00BB561B" w:rsidRDefault="00627520" w:rsidP="00521288">
            <w:r>
              <w:t>§</w:t>
            </w:r>
            <w:r>
              <w:t>41</w:t>
            </w:r>
          </w:p>
        </w:tc>
        <w:tc>
          <w:tcPr>
            <w:tcW w:w="4678" w:type="dxa"/>
          </w:tcPr>
          <w:p w14:paraId="2E52B8F9" w14:textId="1A998473" w:rsidR="00627520" w:rsidRDefault="00627520" w:rsidP="00627520">
            <w:r>
              <w:t>1</w:t>
            </w:r>
            <w:r>
              <w:t xml:space="preserve">.Ответить устно на </w:t>
            </w:r>
            <w:r>
              <w:t>6-9</w:t>
            </w:r>
            <w:r>
              <w:t xml:space="preserve"> вопросы в конце параграфа</w:t>
            </w:r>
            <w:proofErr w:type="gramStart"/>
            <w:r>
              <w:t>,с</w:t>
            </w:r>
            <w:proofErr w:type="gramEnd"/>
            <w:r>
              <w:t>т.231</w:t>
            </w:r>
          </w:p>
          <w:p w14:paraId="0CF3FEF9" w14:textId="5368C2D9" w:rsidR="00BB561B" w:rsidRDefault="00627520" w:rsidP="00627520">
            <w:r>
              <w:t>2</w:t>
            </w:r>
            <w:r>
              <w:t>. Подготовить проект или реферат по</w:t>
            </w:r>
            <w:r>
              <w:t xml:space="preserve"> темам, предложенным на стр. 232</w:t>
            </w:r>
          </w:p>
        </w:tc>
        <w:tc>
          <w:tcPr>
            <w:tcW w:w="3241" w:type="dxa"/>
          </w:tcPr>
          <w:p w14:paraId="44EA1929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BB561B" w:rsidRDefault="00900C5D" w:rsidP="001B623D">
            <w:hyperlink r:id="rId7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627520" w14:paraId="4402E01B" w14:textId="77777777" w:rsidTr="00714CF6">
        <w:tc>
          <w:tcPr>
            <w:tcW w:w="1080" w:type="dxa"/>
          </w:tcPr>
          <w:p w14:paraId="5C8BC89B" w14:textId="3D5C4307" w:rsidR="00627520" w:rsidRDefault="00627520" w:rsidP="00714CF6">
            <w:r>
              <w:t>4</w:t>
            </w:r>
          </w:p>
        </w:tc>
        <w:tc>
          <w:tcPr>
            <w:tcW w:w="3139" w:type="dxa"/>
          </w:tcPr>
          <w:p w14:paraId="799BD3D2" w14:textId="23C8F1C4" w:rsidR="00627520" w:rsidRDefault="00627520" w:rsidP="00714CF6">
            <w:pPr>
              <w:jc w:val="both"/>
            </w:pPr>
            <w:r>
              <w:t>Предпринимательство</w:t>
            </w:r>
          </w:p>
        </w:tc>
        <w:tc>
          <w:tcPr>
            <w:tcW w:w="2835" w:type="dxa"/>
          </w:tcPr>
          <w:p w14:paraId="6A1A269B" w14:textId="75FCB9E0" w:rsidR="00627520" w:rsidRDefault="00627520" w:rsidP="00521288">
            <w:r>
              <w:t>§</w:t>
            </w:r>
            <w:r>
              <w:t>42</w:t>
            </w:r>
          </w:p>
        </w:tc>
        <w:tc>
          <w:tcPr>
            <w:tcW w:w="4678" w:type="dxa"/>
            <w:vMerge w:val="restart"/>
          </w:tcPr>
          <w:p w14:paraId="2370AD1E" w14:textId="5E7ACCD6" w:rsidR="00627520" w:rsidRDefault="00627520" w:rsidP="00521288">
            <w:r>
              <w:t>1.Прочитать §</w:t>
            </w:r>
            <w:r>
              <w:t>42</w:t>
            </w:r>
          </w:p>
          <w:p w14:paraId="38D6E2BB" w14:textId="433EED74" w:rsidR="00900C5D" w:rsidRDefault="00900C5D" w:rsidP="00521288">
            <w:r>
              <w:t>2.Ответить устно на вопросы в конце параграфа</w:t>
            </w:r>
            <w:proofErr w:type="gramStart"/>
            <w:r>
              <w:t>,с</w:t>
            </w:r>
            <w:proofErr w:type="gramEnd"/>
            <w:r>
              <w:t>т.2</w:t>
            </w:r>
            <w:r>
              <w:t>3</w:t>
            </w:r>
            <w:r>
              <w:t>6</w:t>
            </w:r>
          </w:p>
          <w:p w14:paraId="299467A6" w14:textId="6DC288B6" w:rsidR="00627520" w:rsidRDefault="00900C5D" w:rsidP="00521288">
            <w:r>
              <w:t>3</w:t>
            </w:r>
            <w:r w:rsidR="00627520">
              <w:t>. Подготовить проект или реферат по</w:t>
            </w:r>
            <w:r>
              <w:t xml:space="preserve"> темам, предложенным на стр. 237</w:t>
            </w:r>
            <w:bookmarkStart w:id="0" w:name="_GoBack"/>
            <w:bookmarkEnd w:id="0"/>
          </w:p>
          <w:p w14:paraId="08480A50" w14:textId="77777777" w:rsidR="00627520" w:rsidRDefault="00627520" w:rsidP="00714CF6"/>
        </w:tc>
        <w:tc>
          <w:tcPr>
            <w:tcW w:w="3241" w:type="dxa"/>
          </w:tcPr>
          <w:p w14:paraId="5A1A0410" w14:textId="77777777" w:rsidR="00627520" w:rsidRDefault="00627520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627520" w:rsidRDefault="00627520" w:rsidP="001B623D">
            <w:hyperlink r:id="rId8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627520" w14:paraId="30AEBAC0" w14:textId="77777777" w:rsidTr="00714CF6">
        <w:tc>
          <w:tcPr>
            <w:tcW w:w="1080" w:type="dxa"/>
          </w:tcPr>
          <w:p w14:paraId="16A0DFF2" w14:textId="3A3F2706" w:rsidR="00627520" w:rsidRDefault="00627520" w:rsidP="00714CF6">
            <w:r>
              <w:t>5</w:t>
            </w:r>
          </w:p>
        </w:tc>
        <w:tc>
          <w:tcPr>
            <w:tcW w:w="3139" w:type="dxa"/>
          </w:tcPr>
          <w:p w14:paraId="34BC1477" w14:textId="7A93FEF5" w:rsidR="00627520" w:rsidRDefault="00627520" w:rsidP="00714CF6">
            <w:pPr>
              <w:jc w:val="both"/>
            </w:pPr>
            <w:r>
              <w:t>Юридические лица. Формы предприятий</w:t>
            </w:r>
          </w:p>
        </w:tc>
        <w:tc>
          <w:tcPr>
            <w:tcW w:w="2835" w:type="dxa"/>
          </w:tcPr>
          <w:p w14:paraId="2E69F2FF" w14:textId="0D67C8E1" w:rsidR="00627520" w:rsidRDefault="00627520" w:rsidP="00521288">
            <w:r>
              <w:t>§</w:t>
            </w:r>
            <w:r>
              <w:t>42</w:t>
            </w:r>
          </w:p>
        </w:tc>
        <w:tc>
          <w:tcPr>
            <w:tcW w:w="4678" w:type="dxa"/>
            <w:vMerge/>
          </w:tcPr>
          <w:p w14:paraId="319BEB57" w14:textId="77777777" w:rsidR="00627520" w:rsidRDefault="00627520" w:rsidP="00521288"/>
        </w:tc>
        <w:tc>
          <w:tcPr>
            <w:tcW w:w="3241" w:type="dxa"/>
          </w:tcPr>
          <w:p w14:paraId="45A0461E" w14:textId="77777777" w:rsidR="00627520" w:rsidRDefault="00627520" w:rsidP="001B623D"/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900C5D">
      <w:pgSz w:w="16838" w:h="11906" w:orient="landscape"/>
      <w:pgMar w:top="851" w:right="851" w:bottom="851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287FA2"/>
    <w:rsid w:val="00347B92"/>
    <w:rsid w:val="003A2F88"/>
    <w:rsid w:val="00521288"/>
    <w:rsid w:val="00627520"/>
    <w:rsid w:val="006E4B6A"/>
    <w:rsid w:val="00900C5D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shamray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2020-04-09T20:27:00Z</dcterms:created>
  <dcterms:modified xsi:type="dcterms:W3CDTF">2020-04-09T20:27:00Z</dcterms:modified>
</cp:coreProperties>
</file>