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344" w:rsidRDefault="000E5344" w:rsidP="000E5344">
      <w:r>
        <w:t xml:space="preserve">Русский язык 1- класс                                  Почта учителя   </w:t>
      </w:r>
    </w:p>
    <w:p w:rsidR="000E5344" w:rsidRDefault="000E5344" w:rsidP="000E5344"/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594"/>
        <w:gridCol w:w="5247"/>
        <w:gridCol w:w="3198"/>
        <w:gridCol w:w="2693"/>
        <w:gridCol w:w="3054"/>
      </w:tblGrid>
      <w:tr w:rsidR="00DD5BDE" w:rsidTr="00DD5BDE">
        <w:tc>
          <w:tcPr>
            <w:tcW w:w="594" w:type="dxa"/>
          </w:tcPr>
          <w:p w:rsidR="00DD5BDE" w:rsidRDefault="00DD5BDE" w:rsidP="0053124C">
            <w:r>
              <w:t>№ п/п</w:t>
            </w:r>
          </w:p>
        </w:tc>
        <w:tc>
          <w:tcPr>
            <w:tcW w:w="5247" w:type="dxa"/>
          </w:tcPr>
          <w:p w:rsidR="00DD5BDE" w:rsidRDefault="00DD5BDE" w:rsidP="0053124C">
            <w:pPr>
              <w:jc w:val="center"/>
            </w:pPr>
            <w:r>
              <w:t>Тема урока</w:t>
            </w:r>
          </w:p>
        </w:tc>
        <w:tc>
          <w:tcPr>
            <w:tcW w:w="3198" w:type="dxa"/>
          </w:tcPr>
          <w:p w:rsidR="00DD5BDE" w:rsidRDefault="00DD5BDE" w:rsidP="0053124C">
            <w:r>
              <w:t>Материал к уроку</w:t>
            </w:r>
          </w:p>
        </w:tc>
        <w:tc>
          <w:tcPr>
            <w:tcW w:w="2693" w:type="dxa"/>
          </w:tcPr>
          <w:p w:rsidR="00DD5BDE" w:rsidRDefault="00DD5BDE" w:rsidP="0053124C">
            <w:r>
              <w:t>Домашнее задание</w:t>
            </w:r>
          </w:p>
        </w:tc>
        <w:tc>
          <w:tcPr>
            <w:tcW w:w="3054" w:type="dxa"/>
          </w:tcPr>
          <w:p w:rsidR="00DD5BDE" w:rsidRDefault="00DD5BDE" w:rsidP="0053124C"/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t>1</w:t>
            </w:r>
          </w:p>
        </w:tc>
        <w:tc>
          <w:tcPr>
            <w:tcW w:w="5247" w:type="dxa"/>
          </w:tcPr>
          <w:p w:rsidR="00DD5BDE" w:rsidRPr="00334E6F" w:rsidRDefault="00DD5BDE" w:rsidP="0053124C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 </w:t>
            </w:r>
            <w:r w:rsidRPr="00334E6F">
              <w:rPr>
                <w:bCs/>
                <w:color w:val="000000"/>
                <w:shd w:val="clear" w:color="auto" w:fill="FFFFFF"/>
              </w:rPr>
              <w:t>Диалог (общее представление). Оформление предложений в диалогической речи. Знаки препинания конца предложения</w:t>
            </w:r>
          </w:p>
        </w:tc>
        <w:tc>
          <w:tcPr>
            <w:tcW w:w="3198" w:type="dxa"/>
          </w:tcPr>
          <w:p w:rsidR="00DD5BDE" w:rsidRDefault="00DD5BDE" w:rsidP="0053124C">
            <w:pPr>
              <w:rPr>
                <w:color w:val="000000"/>
                <w:shd w:val="clear" w:color="auto" w:fill="FFFFFF"/>
              </w:rPr>
            </w:pPr>
            <w:r>
              <w:t>Учебник стр. 13,</w:t>
            </w:r>
            <w:r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14,15,16</w:t>
            </w:r>
          </w:p>
          <w:p w:rsidR="00DD5BDE" w:rsidRDefault="00DD5BDE" w:rsidP="0053124C">
            <w:r>
              <w:t xml:space="preserve"> РЭШ, русский язык, </w:t>
            </w:r>
          </w:p>
          <w:p w:rsidR="00DD5BDE" w:rsidRDefault="00DD5BDE" w:rsidP="0053124C">
            <w:r>
              <w:t>1 класс, урок 41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t>1 «Г» - Чуб Е.В.</w:t>
            </w:r>
          </w:p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t>2</w:t>
            </w:r>
          </w:p>
        </w:tc>
        <w:tc>
          <w:tcPr>
            <w:tcW w:w="5247" w:type="dxa"/>
          </w:tcPr>
          <w:p w:rsidR="00DD5BDE" w:rsidRPr="009A3AC0" w:rsidRDefault="00DD5BDE" w:rsidP="0053124C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 </w:t>
            </w:r>
            <w:r w:rsidRPr="009A3AC0">
              <w:rPr>
                <w:bCs/>
                <w:color w:val="000000"/>
                <w:shd w:val="clear" w:color="auto" w:fill="FFFFFF"/>
              </w:rPr>
              <w:t>Слово как единица языка и речи. Слово как единство звучания и значения. Роль слов в речи. Составление текста по рисунку и опорным словам</w:t>
            </w:r>
          </w:p>
        </w:tc>
        <w:tc>
          <w:tcPr>
            <w:tcW w:w="3198" w:type="dxa"/>
          </w:tcPr>
          <w:p w:rsidR="00DD5BDE" w:rsidRDefault="00DD5BDE" w:rsidP="0053124C">
            <w:r>
              <w:t xml:space="preserve">Учебник стр.17,18,19  </w:t>
            </w:r>
          </w:p>
          <w:p w:rsidR="00DD5BDE" w:rsidRDefault="00DD5BDE" w:rsidP="0053124C">
            <w:r>
              <w:t xml:space="preserve"> РЭШ, русский язык, </w:t>
            </w:r>
          </w:p>
          <w:p w:rsidR="00DD5BDE" w:rsidRDefault="00DD5BDE" w:rsidP="0053124C">
            <w:r>
              <w:t>1 класс, урок 49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t>1 «Г» - Чуб Е.В.</w:t>
            </w:r>
          </w:p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t>3</w:t>
            </w:r>
          </w:p>
        </w:tc>
        <w:tc>
          <w:tcPr>
            <w:tcW w:w="5247" w:type="dxa"/>
          </w:tcPr>
          <w:p w:rsidR="00DD5BDE" w:rsidRPr="009A3AC0" w:rsidRDefault="00DD5BDE" w:rsidP="0053124C">
            <w:r w:rsidRPr="009A3AC0">
              <w:rPr>
                <w:bCs/>
                <w:color w:val="000000"/>
                <w:shd w:val="clear" w:color="auto" w:fill="FFFFFF"/>
              </w:rPr>
              <w:t>Слова-названия предметов и явлений, слова-названия признаков предметов, слова-названия действий предметов. Вопросы, на которые отвечают эти слова. Тематические группы слов</w:t>
            </w:r>
          </w:p>
        </w:tc>
        <w:tc>
          <w:tcPr>
            <w:tcW w:w="3198" w:type="dxa"/>
          </w:tcPr>
          <w:p w:rsidR="00DD5BDE" w:rsidRDefault="00DD5BDE" w:rsidP="0053124C">
            <w:r>
              <w:t xml:space="preserve">Учебник стр.20,21,22    </w:t>
            </w:r>
          </w:p>
          <w:p w:rsidR="00DD5BDE" w:rsidRDefault="00DD5BDE" w:rsidP="0053124C">
            <w:r>
              <w:t xml:space="preserve">РЭШ, русский язык, </w:t>
            </w:r>
          </w:p>
          <w:p w:rsidR="00DD5BDE" w:rsidRDefault="00DD5BDE" w:rsidP="0053124C">
            <w:r>
              <w:t>1 класс, урок 52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t>1 «Г» - Чуб Е.В.</w:t>
            </w:r>
          </w:p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t>4</w:t>
            </w:r>
          </w:p>
        </w:tc>
        <w:tc>
          <w:tcPr>
            <w:tcW w:w="5247" w:type="dxa"/>
          </w:tcPr>
          <w:p w:rsidR="00DD5BDE" w:rsidRPr="009A3AC0" w:rsidRDefault="00DD5BDE" w:rsidP="0053124C">
            <w:pPr>
              <w:shd w:val="clear" w:color="auto" w:fill="FFFFFF"/>
              <w:outlineLvl w:val="2"/>
              <w:rPr>
                <w:rFonts w:eastAsia="Times New Roman"/>
                <w:bCs/>
                <w:color w:val="000000"/>
                <w:lang w:eastAsia="ru-RU"/>
              </w:rPr>
            </w:pPr>
            <w:r w:rsidRPr="009A3AC0">
              <w:rPr>
                <w:rFonts w:eastAsia="Times New Roman"/>
                <w:bCs/>
                <w:color w:val="000000"/>
                <w:lang w:eastAsia="ru-RU"/>
              </w:rPr>
              <w:t>Тематические группы слов. Слова-названия предметов, отвечающие на вопросы кто? и что? Вежливые слова</w:t>
            </w:r>
          </w:p>
          <w:p w:rsidR="00DD5BDE" w:rsidRPr="00EF7D39" w:rsidRDefault="00DD5BDE" w:rsidP="0053124C"/>
        </w:tc>
        <w:tc>
          <w:tcPr>
            <w:tcW w:w="3198" w:type="dxa"/>
          </w:tcPr>
          <w:p w:rsidR="00DD5BDE" w:rsidRDefault="00DD5BDE" w:rsidP="0053124C">
            <w:r>
              <w:t xml:space="preserve">Учебник стр.24,25   </w:t>
            </w:r>
          </w:p>
          <w:p w:rsidR="00DD5BDE" w:rsidRDefault="00DD5BDE" w:rsidP="0053124C">
            <w:r>
              <w:t xml:space="preserve"> РЭШ, русский язык, </w:t>
            </w:r>
          </w:p>
          <w:p w:rsidR="00DD5BDE" w:rsidRDefault="00DD5BDE" w:rsidP="0053124C">
            <w:r>
              <w:t>1 класс, урок 52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t>1 «Г» - Чуб Е.В.</w:t>
            </w:r>
          </w:p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t>5</w:t>
            </w:r>
          </w:p>
        </w:tc>
        <w:tc>
          <w:tcPr>
            <w:tcW w:w="5247" w:type="dxa"/>
          </w:tcPr>
          <w:p w:rsidR="00DD5BDE" w:rsidRPr="00DD5BDE" w:rsidRDefault="00DD5BDE" w:rsidP="00DD5BD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8"/>
                <w:szCs w:val="28"/>
              </w:rPr>
            </w:pPr>
            <w:r w:rsidRPr="009A3AC0">
              <w:rPr>
                <w:b w:val="0"/>
                <w:color w:val="000000"/>
                <w:sz w:val="28"/>
                <w:szCs w:val="28"/>
              </w:rPr>
              <w:t>Однозначные и многозначные слова (общее представление). Слова, близкие и противоположные по значению. Словари русского языка</w:t>
            </w:r>
          </w:p>
        </w:tc>
        <w:tc>
          <w:tcPr>
            <w:tcW w:w="3198" w:type="dxa"/>
          </w:tcPr>
          <w:p w:rsidR="00DD5BDE" w:rsidRDefault="00DD5BDE" w:rsidP="0053124C">
            <w:r>
              <w:t xml:space="preserve">Учебник стр.26,27,28,29   РЭШ, русский язык, </w:t>
            </w:r>
          </w:p>
          <w:p w:rsidR="00DD5BDE" w:rsidRDefault="00DD5BDE" w:rsidP="0053124C">
            <w:r>
              <w:t>1 класс, урок 58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t>1 «Г» - Чуб Е.В.</w:t>
            </w:r>
          </w:p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t>6</w:t>
            </w:r>
          </w:p>
        </w:tc>
        <w:tc>
          <w:tcPr>
            <w:tcW w:w="5247" w:type="dxa"/>
          </w:tcPr>
          <w:p w:rsidR="00DD5BDE" w:rsidRPr="009A3AC0" w:rsidRDefault="00DD5BDE" w:rsidP="0053124C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9A3AC0">
              <w:rPr>
                <w:b w:val="0"/>
                <w:color w:val="000000"/>
                <w:sz w:val="28"/>
                <w:szCs w:val="28"/>
              </w:rPr>
              <w:t>Слог как минимальная произносительная единица. Слогообразующая роль гласных. Деление слов на слоги</w:t>
            </w:r>
          </w:p>
          <w:p w:rsidR="00DD5BDE" w:rsidRPr="009A3AC0" w:rsidRDefault="00DD5BDE" w:rsidP="0053124C">
            <w:pPr>
              <w:rPr>
                <w:b/>
              </w:rPr>
            </w:pPr>
          </w:p>
        </w:tc>
        <w:tc>
          <w:tcPr>
            <w:tcW w:w="3198" w:type="dxa"/>
          </w:tcPr>
          <w:p w:rsidR="00DD5BDE" w:rsidRDefault="00DD5BDE" w:rsidP="0053124C">
            <w:r>
              <w:lastRenderedPageBreak/>
              <w:t xml:space="preserve">Учебник стр.31,32,33  РЭШ, русский язык, </w:t>
            </w:r>
          </w:p>
          <w:p w:rsidR="00DD5BDE" w:rsidRDefault="00DD5BDE" w:rsidP="0053124C">
            <w:r>
              <w:t>1 класс, урок 66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lastRenderedPageBreak/>
              <w:t>1 «Г» - Чуб Е.В.</w:t>
            </w:r>
          </w:p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lastRenderedPageBreak/>
              <w:t>7</w:t>
            </w:r>
          </w:p>
        </w:tc>
        <w:tc>
          <w:tcPr>
            <w:tcW w:w="5247" w:type="dxa"/>
          </w:tcPr>
          <w:p w:rsidR="00DD5BDE" w:rsidRPr="009A3AC0" w:rsidRDefault="00DD5BDE" w:rsidP="0053124C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9A3AC0">
              <w:rPr>
                <w:b w:val="0"/>
                <w:color w:val="000000"/>
                <w:sz w:val="28"/>
                <w:szCs w:val="28"/>
              </w:rPr>
              <w:t>Слово и слог. Выделение слогов в слове. Анализ слоговых моделей слов</w:t>
            </w:r>
          </w:p>
          <w:p w:rsidR="00DD5BDE" w:rsidRPr="00EF7D39" w:rsidRDefault="00DD5BDE" w:rsidP="0053124C"/>
        </w:tc>
        <w:tc>
          <w:tcPr>
            <w:tcW w:w="3198" w:type="dxa"/>
          </w:tcPr>
          <w:p w:rsidR="00DD5BDE" w:rsidRDefault="00DD5BDE" w:rsidP="0053124C">
            <w:r>
              <w:t xml:space="preserve">Учебник стр. 34,35  </w:t>
            </w:r>
          </w:p>
          <w:p w:rsidR="00DD5BDE" w:rsidRDefault="00DD5BDE" w:rsidP="0053124C">
            <w:r>
              <w:t xml:space="preserve">РЭШ, русский язык, </w:t>
            </w:r>
          </w:p>
          <w:p w:rsidR="00DD5BDE" w:rsidRDefault="00DD5BDE" w:rsidP="0053124C">
            <w:r>
              <w:t>1 класс, урок 67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t>1 «Г» - Чуб Е.В.</w:t>
            </w:r>
          </w:p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t>8</w:t>
            </w:r>
          </w:p>
        </w:tc>
        <w:tc>
          <w:tcPr>
            <w:tcW w:w="5247" w:type="dxa"/>
          </w:tcPr>
          <w:p w:rsidR="00DD5BDE" w:rsidRPr="00C62AD5" w:rsidRDefault="00DD5BDE" w:rsidP="0053124C">
            <w:r w:rsidRPr="00C62AD5">
              <w:rPr>
                <w:bCs/>
                <w:color w:val="000000"/>
                <w:shd w:val="clear" w:color="auto" w:fill="FFFFFF"/>
              </w:rPr>
              <w:t>Перенос слов (общее представление). Правила переноса слов с одной строки на другую</w:t>
            </w:r>
          </w:p>
        </w:tc>
        <w:tc>
          <w:tcPr>
            <w:tcW w:w="3198" w:type="dxa"/>
          </w:tcPr>
          <w:p w:rsidR="00DD5BDE" w:rsidRDefault="00DD5BDE" w:rsidP="0053124C">
            <w:r>
              <w:t xml:space="preserve">Учебник стр. 35,36,37 , РЭШ, русский язык, </w:t>
            </w:r>
          </w:p>
          <w:p w:rsidR="00DD5BDE" w:rsidRDefault="00DD5BDE" w:rsidP="0053124C">
            <w:r>
              <w:t>1 класс, урок 68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t>1 «Г» - Чуб Е.В.</w:t>
            </w:r>
          </w:p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t>9</w:t>
            </w:r>
          </w:p>
        </w:tc>
        <w:tc>
          <w:tcPr>
            <w:tcW w:w="5247" w:type="dxa"/>
          </w:tcPr>
          <w:p w:rsidR="00DD5BDE" w:rsidRPr="00C62AD5" w:rsidRDefault="00DD5BDE" w:rsidP="0053124C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color w:val="000000"/>
                <w:sz w:val="28"/>
                <w:szCs w:val="28"/>
              </w:rPr>
            </w:pPr>
            <w:r w:rsidRPr="00C62AD5">
              <w:rPr>
                <w:b w:val="0"/>
                <w:color w:val="000000"/>
                <w:sz w:val="28"/>
                <w:szCs w:val="28"/>
              </w:rPr>
              <w:t>Правила переноса слов с одной строки на другую. Упражнение в переносе слов</w:t>
            </w:r>
          </w:p>
          <w:p w:rsidR="00DD5BDE" w:rsidRPr="00EF7D39" w:rsidRDefault="00DD5BDE" w:rsidP="0053124C"/>
        </w:tc>
        <w:tc>
          <w:tcPr>
            <w:tcW w:w="3198" w:type="dxa"/>
          </w:tcPr>
          <w:p w:rsidR="00DD5BDE" w:rsidRDefault="00DD5BDE" w:rsidP="0053124C">
            <w:r>
              <w:t xml:space="preserve">Учебник стр.38  </w:t>
            </w:r>
          </w:p>
          <w:p w:rsidR="00DD5BDE" w:rsidRDefault="00DD5BDE" w:rsidP="0053124C">
            <w:r>
              <w:t xml:space="preserve"> РЭШ, русский язык, </w:t>
            </w:r>
          </w:p>
          <w:p w:rsidR="00DD5BDE" w:rsidRDefault="00DD5BDE" w:rsidP="0053124C">
            <w:r>
              <w:t>1 класс, урок 68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t>1 «Г» - Чуб Е.В.</w:t>
            </w:r>
          </w:p>
        </w:tc>
      </w:tr>
      <w:tr w:rsidR="00DD5BDE" w:rsidTr="00DD5BDE">
        <w:tc>
          <w:tcPr>
            <w:tcW w:w="594" w:type="dxa"/>
          </w:tcPr>
          <w:p w:rsidR="00DD5BDE" w:rsidRDefault="00DD5BDE" w:rsidP="0053124C">
            <w:r>
              <w:t>10</w:t>
            </w:r>
          </w:p>
        </w:tc>
        <w:tc>
          <w:tcPr>
            <w:tcW w:w="5247" w:type="dxa"/>
          </w:tcPr>
          <w:p w:rsidR="00DD5BDE" w:rsidRPr="00C62AD5" w:rsidRDefault="00DD5BDE" w:rsidP="0053124C">
            <w:r w:rsidRPr="00C62AD5">
              <w:rPr>
                <w:bCs/>
                <w:color w:val="000000"/>
                <w:shd w:val="clear" w:color="auto" w:fill="FFFFFF"/>
              </w:rPr>
              <w:t>Ударение (общее представление). Способы выделения ударения. Графическое обозначение ударения. Ударные и безударные слоги. Работа с «Орфоэпическим словарём»</w:t>
            </w:r>
          </w:p>
        </w:tc>
        <w:tc>
          <w:tcPr>
            <w:tcW w:w="3198" w:type="dxa"/>
          </w:tcPr>
          <w:p w:rsidR="00DD5BDE" w:rsidRDefault="00DD5BDE" w:rsidP="0053124C">
            <w:r>
              <w:t xml:space="preserve">Учебник стр.39,40,41   </w:t>
            </w:r>
          </w:p>
          <w:p w:rsidR="00DD5BDE" w:rsidRDefault="00DD5BDE" w:rsidP="0053124C">
            <w:r>
              <w:t xml:space="preserve">РЭШ, русский язык, </w:t>
            </w:r>
          </w:p>
          <w:p w:rsidR="00DD5BDE" w:rsidRDefault="00DD5BDE" w:rsidP="0053124C">
            <w:r>
              <w:t>1 класс, урок 69</w:t>
            </w:r>
          </w:p>
        </w:tc>
        <w:tc>
          <w:tcPr>
            <w:tcW w:w="2693" w:type="dxa"/>
          </w:tcPr>
          <w:p w:rsidR="00DD5BDE" w:rsidRDefault="00DD5BDE" w:rsidP="0053124C"/>
        </w:tc>
        <w:tc>
          <w:tcPr>
            <w:tcW w:w="3054" w:type="dxa"/>
          </w:tcPr>
          <w:p w:rsidR="00DD5BDE" w:rsidRDefault="00DD5BDE" w:rsidP="00DD5BD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D5BDE" w:rsidRDefault="00DD5BDE" w:rsidP="00DD5BDE">
            <w:r>
              <w:t>1 «Б» -Бутенко С.В.</w:t>
            </w:r>
          </w:p>
          <w:p w:rsidR="00DD5BDE" w:rsidRDefault="00DD5BDE" w:rsidP="00DD5BDE">
            <w:r>
              <w:t>1 «В» - Макарова Е.В.</w:t>
            </w:r>
          </w:p>
          <w:p w:rsidR="00DD5BDE" w:rsidRDefault="00DD5BDE" w:rsidP="00DD5BDE">
            <w:r>
              <w:t>1 «Г» - Чуб Е.В.</w:t>
            </w:r>
            <w:bookmarkStart w:id="0" w:name="_GoBack"/>
            <w:bookmarkEnd w:id="0"/>
          </w:p>
        </w:tc>
      </w:tr>
    </w:tbl>
    <w:p w:rsidR="00866D97" w:rsidRDefault="00866D97"/>
    <w:sectPr w:rsidR="00866D97" w:rsidSect="000E534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344"/>
    <w:rsid w:val="000E5344"/>
    <w:rsid w:val="00866D97"/>
    <w:rsid w:val="00DD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5D598-D085-426A-92B5-52DE152A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34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E534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0E534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3</cp:revision>
  <dcterms:created xsi:type="dcterms:W3CDTF">2020-03-25T13:09:00Z</dcterms:created>
  <dcterms:modified xsi:type="dcterms:W3CDTF">2020-03-25T13:30:00Z</dcterms:modified>
</cp:coreProperties>
</file>