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EA" w:rsidRDefault="004F06EA" w:rsidP="00363B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6EA">
        <w:rPr>
          <w:rFonts w:ascii="Times New Roman" w:hAnsi="Times New Roman" w:cs="Times New Roman"/>
          <w:b/>
          <w:sz w:val="28"/>
          <w:szCs w:val="28"/>
        </w:rPr>
        <w:t>Как рассказать ребенку о людях с особенностями развития?</w:t>
      </w:r>
    </w:p>
    <w:p w:rsidR="00363B30" w:rsidRPr="004F06EA" w:rsidRDefault="00363B30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Фонд помощи детям и молодежи «Обнажённые сердца» уже более 15 лет работает над тем, чтобы наше общество было более инклюзивным, то есть открытым к людям с ментальными и физическими нарушениями в развитии. Мы подготовили руководство, которое поможет родителям корректно говорить со своими детьми о людях с инвалидностью.</w:t>
      </w:r>
    </w:p>
    <w:p w:rsidR="004F06EA" w:rsidRPr="00363B30" w:rsidRDefault="004F06EA" w:rsidP="00363B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30">
        <w:rPr>
          <w:rFonts w:ascii="Times New Roman" w:hAnsi="Times New Roman" w:cs="Times New Roman"/>
          <w:b/>
          <w:sz w:val="28"/>
          <w:szCs w:val="28"/>
        </w:rPr>
        <w:t>Будьте примером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Исследования показывают, что отношение ребенка к сверстникам с особенностями развития во многом зависит от отношения окружающих его взрослых. Если взрослый спокоен, приветлив, проявляет уважение к другим детям (включая детей с инвалидностью), то его дети будут вести себя так же.</w:t>
      </w:r>
    </w:p>
    <w:p w:rsid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Помните, что своим поведением вы формируете отношение вашего ребёнка к окружающим!</w:t>
      </w:r>
    </w:p>
    <w:p w:rsidR="004F06EA" w:rsidRPr="00363B30" w:rsidRDefault="004F06EA" w:rsidP="00363B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30">
        <w:rPr>
          <w:rFonts w:ascii="Times New Roman" w:hAnsi="Times New Roman" w:cs="Times New Roman"/>
          <w:b/>
          <w:sz w:val="28"/>
          <w:szCs w:val="28"/>
        </w:rPr>
        <w:t>Начните с того, что все люди разные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У одних людей светлые волосы, у других – темные, кто-то очень быстро бегает или высоко прыгает, а кому-то нужна помощь с передвижением, кто-то быстро и хорошо запоминает факты, а для кого-то эта задача может быть сложной. У всех нас есть сильные стороны и трудности.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Ребёнок, который задает вопрос, увидев человека в специальном кресле, вряд ли нуждается в длинном объяснении, что такое церебральный паралич и каковы его причины. Если ребёнку непонятно, почему кто-то ведет себя необычным образом (например, человек с аутизмом раскачивается, повторяет одни и те же фразы или кричит), можно сказать, что, скорее всего, человеку сейчас по какой-то причине трудно успокоиться. 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Если у вас на данный момент недостаточно информации, вы можете поискать ее позже, даже вместе с ребёнком. Ребёнку важно, чтобы вы серьезно и уважительно относились к его вопросам. Также важно дать ему понять, что физические отличия других людей не опасны и не заразны.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Расскажите ребёнку об основных правилах общения с людьми с особыми потребностями. Отсутствие адекватной информации порождает мифы, страхи и недостаток взаимопонимания.</w:t>
      </w:r>
    </w:p>
    <w:p w:rsidR="004F06EA" w:rsidRPr="00363B30" w:rsidRDefault="004F06EA" w:rsidP="00363B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30">
        <w:rPr>
          <w:rFonts w:ascii="Times New Roman" w:hAnsi="Times New Roman" w:cs="Times New Roman"/>
          <w:b/>
          <w:sz w:val="28"/>
          <w:szCs w:val="28"/>
        </w:rPr>
        <w:t>Не бойтесь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>Если ребёнок в замешательстве при встрече со сверстником с нарушениями развития, не уводите его в сторону и не ругайте. Помогите ему познакомиться и не заостряйте внимание на инвалидности. Ведь, несмотря на все особенности, общего у нас больше, чем различий.</w:t>
      </w:r>
    </w:p>
    <w:p w:rsidR="004F06EA" w:rsidRPr="00363B30" w:rsidRDefault="004F06EA" w:rsidP="00363B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30">
        <w:rPr>
          <w:rFonts w:ascii="Times New Roman" w:hAnsi="Times New Roman" w:cs="Times New Roman"/>
          <w:b/>
          <w:sz w:val="28"/>
          <w:szCs w:val="28"/>
        </w:rPr>
        <w:t>Помогите формировать инклюзивное общество</w:t>
      </w:r>
    </w:p>
    <w:p w:rsidR="004F06EA" w:rsidRPr="004F06EA" w:rsidRDefault="004F06EA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EA">
        <w:rPr>
          <w:rFonts w:ascii="Times New Roman" w:hAnsi="Times New Roman" w:cs="Times New Roman"/>
          <w:sz w:val="28"/>
          <w:szCs w:val="28"/>
        </w:rPr>
        <w:t xml:space="preserve">Это общество, открытое ко всем людям вне зависимости </w:t>
      </w:r>
      <w:proofErr w:type="gramStart"/>
      <w:r w:rsidRPr="004F06E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F06EA">
        <w:rPr>
          <w:rFonts w:ascii="Times New Roman" w:hAnsi="Times New Roman" w:cs="Times New Roman"/>
          <w:sz w:val="28"/>
          <w:szCs w:val="28"/>
        </w:rPr>
        <w:t xml:space="preserve"> особенностей развития. Это не только доступность физического пространства (лифт, пандус и т.д.), но и отсутствие предубеждений и барьеров в отношении к людям. Способность понимать и принимать людей с особенностями – неотъемлемая часть инклюзивного общества.</w:t>
      </w:r>
    </w:p>
    <w:p w:rsidR="00313F69" w:rsidRDefault="00313F69" w:rsidP="004F0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B30" w:rsidRPr="00363B30" w:rsidRDefault="00363B30" w:rsidP="00363B3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3B30">
        <w:rPr>
          <w:rFonts w:ascii="Times New Roman" w:hAnsi="Times New Roman" w:cs="Times New Roman"/>
          <w:i/>
          <w:sz w:val="24"/>
          <w:szCs w:val="24"/>
        </w:rPr>
        <w:t>Испол</w:t>
      </w:r>
      <w:bookmarkStart w:id="0" w:name="_GoBack"/>
      <w:bookmarkEnd w:id="0"/>
      <w:r w:rsidRPr="00363B30">
        <w:rPr>
          <w:rFonts w:ascii="Times New Roman" w:hAnsi="Times New Roman" w:cs="Times New Roman"/>
          <w:i/>
          <w:sz w:val="24"/>
          <w:szCs w:val="24"/>
        </w:rPr>
        <w:t>ьзованы материалы сайта фонда «Обнаженные сердца»</w:t>
      </w:r>
    </w:p>
    <w:sectPr w:rsidR="00363B30" w:rsidRPr="00363B30" w:rsidSect="00363B30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19"/>
    <w:rsid w:val="001C2419"/>
    <w:rsid w:val="00313F69"/>
    <w:rsid w:val="00363B30"/>
    <w:rsid w:val="004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0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F0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0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F0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5266">
                  <w:marLeft w:val="0"/>
                  <w:marRight w:val="144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44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7947">
                      <w:marLeft w:val="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98551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085418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1196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6167">
                      <w:marLeft w:val="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3484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819233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71845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591">
                      <w:marLeft w:val="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7855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502951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8455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5680">
                      <w:marLeft w:val="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4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2020-11-25T17:30:00Z</dcterms:created>
  <dcterms:modified xsi:type="dcterms:W3CDTF">2020-11-25T17:44:00Z</dcterms:modified>
</cp:coreProperties>
</file>